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16" w:rsidRDefault="00C16416">
      <w:pPr>
        <w:pStyle w:val="Nzev"/>
        <w:ind w:left="-1417"/>
      </w:pPr>
      <w:r>
        <w:t xml:space="preserve">Zápis z </w:t>
      </w:r>
      <w:r w:rsidR="00D272F8">
        <w:t>5</w:t>
      </w:r>
      <w:r>
        <w:t>. zasedání zastupitelstva obce v Louce u Litvínova</w:t>
      </w:r>
    </w:p>
    <w:p w:rsidR="00C16416" w:rsidRDefault="00C16416"/>
    <w:p w:rsidR="00BB63BD" w:rsidRDefault="00C16416">
      <w:pPr>
        <w:rPr>
          <w:b/>
          <w:bCs/>
        </w:rPr>
      </w:pPr>
      <w:r>
        <w:rPr>
          <w:b/>
          <w:bCs/>
        </w:rPr>
        <w:t xml:space="preserve">Termín </w:t>
      </w:r>
      <w:proofErr w:type="gramStart"/>
      <w:r>
        <w:rPr>
          <w:b/>
          <w:bCs/>
        </w:rPr>
        <w:t xml:space="preserve">konání : </w:t>
      </w:r>
      <w:r w:rsidR="00D272F8">
        <w:rPr>
          <w:b/>
          <w:bCs/>
        </w:rPr>
        <w:t>17</w:t>
      </w:r>
      <w:proofErr w:type="gramEnd"/>
      <w:r>
        <w:rPr>
          <w:b/>
          <w:bCs/>
        </w:rPr>
        <w:t xml:space="preserve">. </w:t>
      </w:r>
      <w:r w:rsidR="00D272F8">
        <w:rPr>
          <w:b/>
          <w:bCs/>
        </w:rPr>
        <w:t>5</w:t>
      </w:r>
      <w:r>
        <w:rPr>
          <w:b/>
          <w:bCs/>
        </w:rPr>
        <w:t>. 201</w:t>
      </w:r>
      <w:r w:rsidR="00E901C2">
        <w:rPr>
          <w:b/>
          <w:bCs/>
        </w:rPr>
        <w:t>1</w:t>
      </w:r>
      <w:r>
        <w:rPr>
          <w:b/>
          <w:bCs/>
        </w:rPr>
        <w:t xml:space="preserve"> od 18.00 hod. v</w:t>
      </w:r>
      <w:r w:rsidR="00BB63BD">
        <w:rPr>
          <w:b/>
          <w:bCs/>
        </w:rPr>
        <w:t xml:space="preserve"> zasedací místnosti na OÚ Louka </w:t>
      </w:r>
    </w:p>
    <w:p w:rsidR="00C16416" w:rsidRDefault="00BB63BD">
      <w:pPr>
        <w:rPr>
          <w:b/>
          <w:bCs/>
        </w:rPr>
      </w:pPr>
      <w:r>
        <w:rPr>
          <w:b/>
          <w:bCs/>
        </w:rPr>
        <w:t xml:space="preserve">                             u Litvínova</w:t>
      </w:r>
    </w:p>
    <w:p w:rsidR="00C16416" w:rsidRDefault="00C16416"/>
    <w:p w:rsidR="00C16416" w:rsidRDefault="00C16416">
      <w:proofErr w:type="gramStart"/>
      <w:r>
        <w:rPr>
          <w:b/>
          <w:bCs/>
        </w:rPr>
        <w:t>Přítomni :</w:t>
      </w:r>
      <w:r>
        <w:t xml:space="preserve">  Mgr.</w:t>
      </w:r>
      <w:proofErr w:type="gramEnd"/>
      <w:r>
        <w:t xml:space="preserve"> Štveráčková, p. </w:t>
      </w:r>
      <w:r w:rsidR="00BB63BD">
        <w:t>Dub</w:t>
      </w:r>
      <w:r>
        <w:t xml:space="preserve">, Ing. </w:t>
      </w:r>
      <w:proofErr w:type="spellStart"/>
      <w:r>
        <w:t>Bakajsa</w:t>
      </w:r>
      <w:proofErr w:type="spellEnd"/>
      <w:r>
        <w:t xml:space="preserve">, </w:t>
      </w:r>
      <w:r w:rsidR="00BB63BD">
        <w:t>Hrubý J.</w:t>
      </w:r>
      <w:r w:rsidR="00E901C2">
        <w:t xml:space="preserve">, p. </w:t>
      </w:r>
      <w:proofErr w:type="spellStart"/>
      <w:r w:rsidR="00E901C2">
        <w:t>Nekolný</w:t>
      </w:r>
      <w:proofErr w:type="spellEnd"/>
      <w:r w:rsidR="00E102BE">
        <w:t>,</w:t>
      </w:r>
    </w:p>
    <w:p w:rsidR="00F63864" w:rsidRDefault="00C16416">
      <w:r>
        <w:t xml:space="preserve">                    pí Kratochvílová</w:t>
      </w:r>
      <w:r w:rsidR="00BB63BD">
        <w:t xml:space="preserve"> M.</w:t>
      </w:r>
      <w:r>
        <w:t xml:space="preserve">, p. </w:t>
      </w:r>
      <w:proofErr w:type="spellStart"/>
      <w:proofErr w:type="gramStart"/>
      <w:r>
        <w:t>Por</w:t>
      </w:r>
      <w:r w:rsidR="007D68F5">
        <w:t>cal</w:t>
      </w:r>
      <w:proofErr w:type="spellEnd"/>
      <w:r w:rsidR="007D68F5">
        <w:t xml:space="preserve">, </w:t>
      </w:r>
      <w:r w:rsidR="00BB63BD">
        <w:t xml:space="preserve"> Kratochvílová</w:t>
      </w:r>
      <w:proofErr w:type="gramEnd"/>
      <w:r w:rsidR="00BB63BD">
        <w:t xml:space="preserve"> K.</w:t>
      </w:r>
    </w:p>
    <w:p w:rsidR="00BB63BD" w:rsidRDefault="00C16416">
      <w:proofErr w:type="gramStart"/>
      <w:r>
        <w:t xml:space="preserve">Omluveni : </w:t>
      </w:r>
      <w:r w:rsidR="00E102BE">
        <w:t>pí</w:t>
      </w:r>
      <w:proofErr w:type="gramEnd"/>
      <w:r w:rsidR="00E102BE">
        <w:t xml:space="preserve"> Trnková</w:t>
      </w:r>
    </w:p>
    <w:p w:rsidR="00C16416" w:rsidRDefault="00C16416">
      <w:proofErr w:type="gramStart"/>
      <w:r>
        <w:t>Neomluveni :</w:t>
      </w:r>
      <w:proofErr w:type="gramEnd"/>
      <w:r>
        <w:t xml:space="preserve"> </w:t>
      </w:r>
    </w:p>
    <w:p w:rsidR="00BB63BD" w:rsidRDefault="00BB63BD"/>
    <w:p w:rsidR="00C16416" w:rsidRDefault="00C16416" w:rsidP="00BB63BD">
      <w:r>
        <w:t>Hosté:</w:t>
      </w:r>
      <w:r w:rsidR="007D68F5">
        <w:t xml:space="preserve"> </w:t>
      </w:r>
      <w:r w:rsidR="009B5E71">
        <w:t>Klokočová O., Puchýřová M.</w:t>
      </w:r>
    </w:p>
    <w:p w:rsidR="00C16416" w:rsidRDefault="00C16416">
      <w:proofErr w:type="gramStart"/>
      <w:r>
        <w:rPr>
          <w:b/>
          <w:bCs/>
        </w:rPr>
        <w:t>Ověřovatelé :</w:t>
      </w:r>
      <w:r>
        <w:t xml:space="preserve"> </w:t>
      </w:r>
      <w:r w:rsidR="00E901C2">
        <w:t>p</w:t>
      </w:r>
      <w:r w:rsidR="00D272F8">
        <w:t>í</w:t>
      </w:r>
      <w:r w:rsidR="00E901C2">
        <w:t>.</w:t>
      </w:r>
      <w:proofErr w:type="gramEnd"/>
      <w:r w:rsidR="00BB63BD">
        <w:t xml:space="preserve"> </w:t>
      </w:r>
      <w:r w:rsidR="00D272F8">
        <w:t>Kratochvílová M.</w:t>
      </w:r>
      <w:r w:rsidR="00BB63BD">
        <w:t>, p</w:t>
      </w:r>
      <w:r w:rsidR="00D272F8">
        <w:t>.</w:t>
      </w:r>
      <w:r w:rsidR="00BB63BD">
        <w:t xml:space="preserve"> </w:t>
      </w:r>
      <w:proofErr w:type="spellStart"/>
      <w:r w:rsidR="00D272F8">
        <w:t>Nekolný</w:t>
      </w:r>
      <w:proofErr w:type="spellEnd"/>
      <w:r w:rsidR="00D272F8">
        <w:t xml:space="preserve"> E</w:t>
      </w:r>
      <w:r w:rsidR="00E901C2">
        <w:t>.</w:t>
      </w:r>
    </w:p>
    <w:p w:rsidR="00C16416" w:rsidRDefault="00C16416"/>
    <w:p w:rsidR="00C16416" w:rsidRDefault="00C16416">
      <w:r>
        <w:t xml:space="preserve">Zasedání bylo řádně svoláno a byla přítomna nadpoloviční většina všech členů, tudíž bylo </w:t>
      </w:r>
    </w:p>
    <w:p w:rsidR="00C16416" w:rsidRDefault="00C16416">
      <w:r>
        <w:t>ZO usnášeníschopné.</w:t>
      </w:r>
    </w:p>
    <w:p w:rsidR="00C16416" w:rsidRDefault="00C16416">
      <w:r>
        <w:t xml:space="preserve">Čas </w:t>
      </w:r>
      <w:proofErr w:type="gramStart"/>
      <w:r>
        <w:t>zahájení : 18,00</w:t>
      </w:r>
      <w:proofErr w:type="gramEnd"/>
      <w:r>
        <w:t xml:space="preserve"> hod.</w:t>
      </w:r>
    </w:p>
    <w:p w:rsidR="00C16416" w:rsidRDefault="00C16416"/>
    <w:p w:rsidR="00FC1BD6" w:rsidRDefault="00FC1BD6" w:rsidP="00FC1BD6">
      <w:pPr>
        <w:pStyle w:val="Zkladntext"/>
        <w:pBdr>
          <w:bottom w:val="none" w:sz="0" w:space="0" w:color="auto"/>
        </w:pBdr>
      </w:pPr>
      <w:r>
        <w:t>PROGRAM:</w:t>
      </w:r>
    </w:p>
    <w:p w:rsidR="00FC1BD6" w:rsidRDefault="00FC1BD6" w:rsidP="00FC1BD6">
      <w:pPr>
        <w:rPr>
          <w:b/>
          <w:bCs/>
        </w:rPr>
      </w:pP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Kontrola usnesení</w:t>
      </w:r>
    </w:p>
    <w:p w:rsidR="00FC1BD6" w:rsidRDefault="00E901C2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Rozpočtové opatření č. </w:t>
      </w:r>
      <w:r w:rsidR="00D272F8">
        <w:rPr>
          <w:b/>
          <w:bCs/>
        </w:rPr>
        <w:t>2</w:t>
      </w:r>
      <w:r>
        <w:rPr>
          <w:b/>
          <w:bCs/>
        </w:rPr>
        <w:t>/201</w:t>
      </w:r>
      <w:r w:rsidR="00FC519F">
        <w:rPr>
          <w:b/>
          <w:bCs/>
        </w:rPr>
        <w:t>1</w:t>
      </w:r>
    </w:p>
    <w:p w:rsidR="00D272F8" w:rsidRDefault="00D272F8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Závěrečný účet obce k </w:t>
      </w:r>
      <w:proofErr w:type="gramStart"/>
      <w:r>
        <w:rPr>
          <w:b/>
          <w:bCs/>
        </w:rPr>
        <w:t>31.12.2010</w:t>
      </w:r>
      <w:proofErr w:type="gramEnd"/>
      <w:r>
        <w:rPr>
          <w:b/>
          <w:bCs/>
        </w:rPr>
        <w:t xml:space="preserve"> a přezkum hospodaření</w:t>
      </w:r>
    </w:p>
    <w:p w:rsidR="00D272F8" w:rsidRDefault="00D272F8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Návrh výhledového rozpočtu na rok 2013 – 2016</w:t>
      </w:r>
    </w:p>
    <w:p w:rsidR="00D272F8" w:rsidRDefault="00D272F8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Stanovení počtu zaměstnanců Obecního úřadu</w:t>
      </w:r>
    </w:p>
    <w:p w:rsidR="00D272F8" w:rsidRDefault="00D272F8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OZV č. 1/2011, 2/2011, 3/2011</w:t>
      </w:r>
    </w:p>
    <w:p w:rsidR="006522D0" w:rsidRDefault="00D272F8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 xml:space="preserve">Revitalizace – Individuální výstavba Louka u Litvínova </w:t>
      </w:r>
    </w:p>
    <w:p w:rsidR="0007210B" w:rsidRPr="006522D0" w:rsidRDefault="0007210B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 xml:space="preserve">Koupě pozemků od </w:t>
      </w:r>
      <w:proofErr w:type="spellStart"/>
      <w:r w:rsidRPr="006522D0">
        <w:rPr>
          <w:b/>
          <w:bCs/>
        </w:rPr>
        <w:t>Czech</w:t>
      </w:r>
      <w:proofErr w:type="spellEnd"/>
      <w:r w:rsidRPr="006522D0">
        <w:rPr>
          <w:b/>
          <w:bCs/>
        </w:rPr>
        <w:t xml:space="preserve"> </w:t>
      </w:r>
      <w:proofErr w:type="spellStart"/>
      <w:r w:rsidRPr="006522D0">
        <w:rPr>
          <w:b/>
          <w:bCs/>
        </w:rPr>
        <w:t>Coal</w:t>
      </w:r>
      <w:proofErr w:type="spellEnd"/>
      <w:r w:rsidRPr="006522D0">
        <w:rPr>
          <w:b/>
          <w:bCs/>
        </w:rPr>
        <w:t xml:space="preserve">, a.s. </w:t>
      </w:r>
    </w:p>
    <w:p w:rsidR="002F32C7" w:rsidRDefault="0007210B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2F32C7">
        <w:rPr>
          <w:b/>
          <w:bCs/>
        </w:rPr>
        <w:t xml:space="preserve">Darovací smlouva </w:t>
      </w:r>
    </w:p>
    <w:p w:rsidR="002F32C7" w:rsidRDefault="002F32C7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POV – Oprava místních komunikací</w:t>
      </w:r>
    </w:p>
    <w:p w:rsidR="0007210B" w:rsidRPr="002F32C7" w:rsidRDefault="0007210B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2F32C7">
        <w:rPr>
          <w:b/>
          <w:bCs/>
        </w:rPr>
        <w:t>Projekt „Cílený marketing k rozvoji cestovního ruchu v Krušných horách“</w:t>
      </w:r>
    </w:p>
    <w:p w:rsidR="0017234E" w:rsidRDefault="0007210B" w:rsidP="0017234E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Záměr obce pronájmu </w:t>
      </w:r>
    </w:p>
    <w:p w:rsidR="006522D0" w:rsidRDefault="0017234E" w:rsidP="0017234E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 xml:space="preserve">Záměr obce </w:t>
      </w:r>
      <w:r w:rsidR="0007210B" w:rsidRPr="006522D0">
        <w:rPr>
          <w:b/>
          <w:bCs/>
        </w:rPr>
        <w:t>prodeje nemovitostí</w:t>
      </w:r>
      <w:r w:rsidRPr="006522D0">
        <w:rPr>
          <w:b/>
          <w:bCs/>
        </w:rPr>
        <w:t xml:space="preserve"> </w:t>
      </w:r>
    </w:p>
    <w:p w:rsidR="0017234E" w:rsidRPr="006522D0" w:rsidRDefault="0017234E" w:rsidP="0017234E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>Prodej nemovitostí</w:t>
      </w:r>
    </w:p>
    <w:p w:rsidR="00BB63BD" w:rsidRPr="0017234E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17234E">
        <w:rPr>
          <w:b/>
          <w:bCs/>
        </w:rPr>
        <w:t>Ostatní</w:t>
      </w:r>
      <w:r w:rsidR="002F32C7">
        <w:rPr>
          <w:bCs/>
        </w:rPr>
        <w:t xml:space="preserve"> 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Diskuse občanů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Usnesení, závěr</w:t>
      </w:r>
    </w:p>
    <w:p w:rsidR="00C16416" w:rsidRDefault="00C16416"/>
    <w:p w:rsidR="00C16416" w:rsidRDefault="00C16416"/>
    <w:p w:rsidR="00C16416" w:rsidRDefault="00C16416">
      <w:pPr>
        <w:pStyle w:val="Zkladntext"/>
        <w:pBdr>
          <w:bottom w:val="none" w:sz="0" w:space="0" w:color="auto"/>
        </w:pBdr>
        <w:rPr>
          <w:b w:val="0"/>
          <w:bCs w:val="0"/>
        </w:rPr>
      </w:pPr>
      <w:r>
        <w:rPr>
          <w:b w:val="0"/>
          <w:bCs w:val="0"/>
        </w:rPr>
        <w:t xml:space="preserve">Starostka obce Mgr. Štveráčková přivítala přítomné zastupitele, občany a hosty a přečetla program jednání. </w:t>
      </w:r>
    </w:p>
    <w:p w:rsidR="00304700" w:rsidRPr="00304700" w:rsidRDefault="00EB2D95">
      <w:pPr>
        <w:pStyle w:val="Zkladntext"/>
        <w:pBdr>
          <w:bottom w:val="none" w:sz="0" w:space="0" w:color="auto"/>
        </w:pBdr>
        <w:rPr>
          <w:bCs w:val="0"/>
          <w:i/>
          <w:iCs/>
        </w:rPr>
      </w:pPr>
      <w:r>
        <w:rPr>
          <w:bCs w:val="0"/>
        </w:rPr>
        <w:t xml:space="preserve">Hlasování: </w:t>
      </w:r>
      <w:r w:rsidR="006522D0">
        <w:rPr>
          <w:bCs w:val="0"/>
        </w:rPr>
        <w:t>8</w:t>
      </w:r>
      <w:r w:rsidR="00304700">
        <w:rPr>
          <w:bCs w:val="0"/>
        </w:rPr>
        <w:t xml:space="preserve"> – 0 – 0 </w:t>
      </w:r>
    </w:p>
    <w:p w:rsidR="00C16416" w:rsidRDefault="00C16416"/>
    <w:p w:rsidR="00C16416" w:rsidRDefault="00F63864" w:rsidP="00F63864">
      <w:pPr>
        <w:tabs>
          <w:tab w:val="left" w:pos="5280"/>
        </w:tabs>
      </w:pPr>
      <w:r>
        <w:rPr>
          <w:b/>
          <w:bCs/>
        </w:rPr>
        <w:t xml:space="preserve">1) </w:t>
      </w:r>
      <w:r w:rsidR="00C16416">
        <w:rPr>
          <w:b/>
          <w:bCs/>
        </w:rPr>
        <w:t>Kontrola usnesení</w:t>
      </w:r>
      <w:r w:rsidR="00C16416">
        <w:t xml:space="preserve"> – usnesení bylo splněno</w:t>
      </w:r>
    </w:p>
    <w:p w:rsidR="00F63864" w:rsidRDefault="00F63864" w:rsidP="00F63864">
      <w:pPr>
        <w:tabs>
          <w:tab w:val="left" w:pos="5280"/>
        </w:tabs>
        <w:ind w:left="345"/>
        <w:rPr>
          <w:b/>
          <w:bCs/>
          <w:i/>
          <w:iCs/>
          <w:u w:val="single"/>
        </w:rPr>
      </w:pPr>
    </w:p>
    <w:p w:rsidR="00C16416" w:rsidRDefault="00C16416">
      <w:pPr>
        <w:tabs>
          <w:tab w:val="left" w:pos="5280"/>
        </w:tabs>
        <w:ind w:left="360"/>
      </w:pPr>
    </w:p>
    <w:p w:rsidR="006522D0" w:rsidRDefault="006522D0" w:rsidP="00FC1BD6">
      <w:pPr>
        <w:rPr>
          <w:b/>
        </w:rPr>
      </w:pPr>
    </w:p>
    <w:p w:rsidR="006522D0" w:rsidRDefault="006522D0" w:rsidP="00FC1BD6">
      <w:pPr>
        <w:rPr>
          <w:b/>
        </w:rPr>
      </w:pPr>
    </w:p>
    <w:p w:rsidR="006522D0" w:rsidRDefault="006522D0" w:rsidP="00FC1BD6">
      <w:pPr>
        <w:rPr>
          <w:b/>
        </w:rPr>
      </w:pPr>
    </w:p>
    <w:p w:rsidR="00FC1BD6" w:rsidRDefault="00F63864" w:rsidP="00FC1BD6">
      <w:pPr>
        <w:rPr>
          <w:b/>
          <w:bCs/>
        </w:rPr>
      </w:pPr>
      <w:r w:rsidRPr="00F63864">
        <w:rPr>
          <w:b/>
        </w:rPr>
        <w:lastRenderedPageBreak/>
        <w:t>2</w:t>
      </w:r>
      <w:r w:rsidR="00C16416">
        <w:t xml:space="preserve">) </w:t>
      </w:r>
      <w:r w:rsidR="00FC519F">
        <w:rPr>
          <w:b/>
          <w:bCs/>
        </w:rPr>
        <w:t xml:space="preserve">Rozpočtové opatření č. </w:t>
      </w:r>
      <w:r w:rsidR="0017234E">
        <w:rPr>
          <w:b/>
          <w:bCs/>
        </w:rPr>
        <w:t>2</w:t>
      </w:r>
      <w:r w:rsidR="00EB2D95">
        <w:rPr>
          <w:b/>
          <w:bCs/>
        </w:rPr>
        <w:t>/201</w:t>
      </w:r>
      <w:r w:rsidR="00FC519F">
        <w:rPr>
          <w:b/>
          <w:bCs/>
        </w:rPr>
        <w:t>1</w:t>
      </w:r>
      <w:r w:rsidR="00EB2D95">
        <w:rPr>
          <w:b/>
          <w:bCs/>
        </w:rPr>
        <w:t xml:space="preserve"> – Příloha č. 1</w:t>
      </w:r>
    </w:p>
    <w:p w:rsidR="006522D0" w:rsidRDefault="006522D0" w:rsidP="00FC1BD6">
      <w:pPr>
        <w:rPr>
          <w:bCs/>
        </w:rPr>
      </w:pPr>
      <w:r>
        <w:rPr>
          <w:bCs/>
        </w:rPr>
        <w:t xml:space="preserve">Starostka vysvětlila návrh rozpočtového opatření a předala slovo p. </w:t>
      </w:r>
      <w:proofErr w:type="spellStart"/>
      <w:r>
        <w:rPr>
          <w:bCs/>
        </w:rPr>
        <w:t>Nekolnému</w:t>
      </w:r>
      <w:proofErr w:type="spellEnd"/>
      <w:r>
        <w:rPr>
          <w:bCs/>
        </w:rPr>
        <w:t xml:space="preserve">. P. </w:t>
      </w:r>
      <w:proofErr w:type="spellStart"/>
      <w:r>
        <w:rPr>
          <w:bCs/>
        </w:rPr>
        <w:t>Nekolný</w:t>
      </w:r>
      <w:proofErr w:type="spellEnd"/>
      <w:r>
        <w:rPr>
          <w:bCs/>
        </w:rPr>
        <w:t xml:space="preserve"> informoval přítomné, že rozpočtové opatření bylo projednáno ve </w:t>
      </w:r>
      <w:r w:rsidR="00157501">
        <w:rPr>
          <w:bCs/>
        </w:rPr>
        <w:t xml:space="preserve"> FV a doporučeno ke schválení.</w:t>
      </w:r>
      <w:r w:rsidR="006F6063">
        <w:rPr>
          <w:bCs/>
        </w:rPr>
        <w:t xml:space="preserve"> </w:t>
      </w:r>
    </w:p>
    <w:p w:rsidR="00F733F5" w:rsidRDefault="00F733F5" w:rsidP="00FC1BD6">
      <w:pPr>
        <w:rPr>
          <w:b/>
          <w:bCs/>
        </w:rPr>
      </w:pPr>
      <w:r w:rsidRPr="00F733F5">
        <w:rPr>
          <w:b/>
          <w:bCs/>
        </w:rPr>
        <w:t xml:space="preserve">Hlasování:  </w:t>
      </w:r>
      <w:r w:rsidR="006522D0">
        <w:rPr>
          <w:b/>
          <w:bCs/>
        </w:rPr>
        <w:t>8</w:t>
      </w:r>
      <w:r w:rsidRPr="00F733F5">
        <w:rPr>
          <w:b/>
          <w:bCs/>
        </w:rPr>
        <w:t xml:space="preserve"> – 0 -  0</w:t>
      </w:r>
    </w:p>
    <w:p w:rsidR="0017234E" w:rsidRDefault="0017234E" w:rsidP="00FC1BD6">
      <w:pPr>
        <w:rPr>
          <w:b/>
          <w:bCs/>
        </w:rPr>
      </w:pPr>
    </w:p>
    <w:p w:rsidR="0017234E" w:rsidRDefault="0017234E" w:rsidP="00FC1BD6">
      <w:pPr>
        <w:rPr>
          <w:b/>
          <w:bCs/>
        </w:rPr>
      </w:pPr>
      <w:r>
        <w:rPr>
          <w:b/>
          <w:bCs/>
        </w:rPr>
        <w:t>3) Závěrečný účet obce k </w:t>
      </w:r>
      <w:proofErr w:type="gramStart"/>
      <w:r>
        <w:rPr>
          <w:b/>
          <w:bCs/>
        </w:rPr>
        <w:t>31.12.2010</w:t>
      </w:r>
      <w:proofErr w:type="gramEnd"/>
      <w:r>
        <w:rPr>
          <w:b/>
          <w:bCs/>
        </w:rPr>
        <w:t xml:space="preserve"> a přezkum hospodaření – Příloha č. 2</w:t>
      </w:r>
    </w:p>
    <w:p w:rsidR="00E750E7" w:rsidRDefault="006522D0" w:rsidP="00FC1BD6">
      <w:pPr>
        <w:rPr>
          <w:bCs/>
        </w:rPr>
      </w:pPr>
      <w:r>
        <w:rPr>
          <w:bCs/>
        </w:rPr>
        <w:t>Starostka předala slovo pí Puchýřové. Paní Puchýřová informovala, že v přezkumu hospodaření nebyly shledány žádné nedostatky a po uzavření závěrečného účtu obce k </w:t>
      </w:r>
      <w:proofErr w:type="gramStart"/>
      <w:r>
        <w:rPr>
          <w:bCs/>
        </w:rPr>
        <w:t>31.12.2010</w:t>
      </w:r>
      <w:proofErr w:type="gramEnd"/>
      <w:r>
        <w:rPr>
          <w:bCs/>
        </w:rPr>
        <w:t xml:space="preserve"> </w:t>
      </w:r>
      <w:r w:rsidR="00E750E7">
        <w:rPr>
          <w:bCs/>
        </w:rPr>
        <w:t xml:space="preserve">byla obec v kladných číslech. Pan </w:t>
      </w:r>
      <w:proofErr w:type="spellStart"/>
      <w:r w:rsidR="00E750E7">
        <w:rPr>
          <w:bCs/>
        </w:rPr>
        <w:t>Nekolný</w:t>
      </w:r>
      <w:proofErr w:type="spellEnd"/>
      <w:r w:rsidR="00E750E7">
        <w:rPr>
          <w:bCs/>
        </w:rPr>
        <w:t xml:space="preserve"> informoval, že závěrečný účet a přezkum hospodaření byl projednán </w:t>
      </w:r>
      <w:r w:rsidR="0017234E">
        <w:rPr>
          <w:bCs/>
        </w:rPr>
        <w:t xml:space="preserve">ve FV a doporučen ke schválení. </w:t>
      </w:r>
      <w:r w:rsidR="00E750E7">
        <w:rPr>
          <w:bCs/>
        </w:rPr>
        <w:t xml:space="preserve">Starostka poté přečetla zprávu o výsledku přezkumu hospodaření, který byl bez výhrad. </w:t>
      </w:r>
    </w:p>
    <w:p w:rsidR="00E102BE" w:rsidRDefault="00E102BE" w:rsidP="00FC1BD6">
      <w:pPr>
        <w:rPr>
          <w:bCs/>
        </w:rPr>
      </w:pPr>
      <w:r>
        <w:rPr>
          <w:bCs/>
        </w:rPr>
        <w:t>Návrh na usnesení:</w:t>
      </w:r>
    </w:p>
    <w:p w:rsidR="00E102BE" w:rsidRPr="00E102BE" w:rsidRDefault="00E102BE" w:rsidP="00FC1BD6">
      <w:pPr>
        <w:rPr>
          <w:bCs/>
        </w:rPr>
      </w:pPr>
      <w:r>
        <w:rPr>
          <w:bCs/>
        </w:rPr>
        <w:t>ZO schvaluje celoroční hospodaření obce Louka u Litvínova za rok 2010 a závěrečný účet za rok 2010 včetně zprávy o výsledku přezkoumání hospodaření obce za rok 2010, a to bez výhrad.</w:t>
      </w:r>
    </w:p>
    <w:p w:rsidR="0017234E" w:rsidRDefault="0017234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17234E" w:rsidRDefault="0017234E" w:rsidP="00FC1BD6">
      <w:pPr>
        <w:rPr>
          <w:b/>
          <w:bCs/>
        </w:rPr>
      </w:pPr>
    </w:p>
    <w:p w:rsidR="0017234E" w:rsidRDefault="0017234E" w:rsidP="00FC1BD6">
      <w:pPr>
        <w:rPr>
          <w:b/>
          <w:bCs/>
        </w:rPr>
      </w:pPr>
      <w:r>
        <w:rPr>
          <w:b/>
          <w:bCs/>
        </w:rPr>
        <w:t>4) Návrh výhledového rozpočtu na rok 2013 – 2016 – Příloha č. 3</w:t>
      </w:r>
    </w:p>
    <w:p w:rsidR="0017234E" w:rsidRDefault="00E750E7" w:rsidP="00FC1BD6">
      <w:pPr>
        <w:rPr>
          <w:bCs/>
        </w:rPr>
      </w:pPr>
      <w:r>
        <w:rPr>
          <w:bCs/>
        </w:rPr>
        <w:t xml:space="preserve">Starostka předala slovo pí Puchýřové, ta </w:t>
      </w:r>
      <w:proofErr w:type="gramStart"/>
      <w:r>
        <w:rPr>
          <w:bCs/>
        </w:rPr>
        <w:t>vysvětlila proč</w:t>
      </w:r>
      <w:proofErr w:type="gramEnd"/>
      <w:r>
        <w:rPr>
          <w:bCs/>
        </w:rPr>
        <w:t xml:space="preserve"> musí být již nyní zpracován výhledový rozpočet na roky 2013 – 2016. Návrh výhledového rozpočtu byl p</w:t>
      </w:r>
      <w:r w:rsidR="0017234E">
        <w:rPr>
          <w:bCs/>
        </w:rPr>
        <w:t>rojednán ve FV a doporučen ke schválení.</w:t>
      </w:r>
    </w:p>
    <w:p w:rsidR="0017234E" w:rsidRDefault="0017234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17234E" w:rsidRDefault="0017234E" w:rsidP="00FC1BD6">
      <w:pPr>
        <w:rPr>
          <w:b/>
          <w:bCs/>
        </w:rPr>
      </w:pPr>
    </w:p>
    <w:p w:rsidR="0017234E" w:rsidRDefault="0017234E" w:rsidP="00FC1BD6">
      <w:pPr>
        <w:rPr>
          <w:b/>
          <w:bCs/>
        </w:rPr>
      </w:pPr>
      <w:r>
        <w:rPr>
          <w:b/>
          <w:bCs/>
        </w:rPr>
        <w:t>5) Stanovení počtu zaměstnanců obecního úřadu</w:t>
      </w:r>
    </w:p>
    <w:p w:rsidR="00E750E7" w:rsidRDefault="00E750E7" w:rsidP="00FC1BD6">
      <w:pPr>
        <w:rPr>
          <w:bCs/>
        </w:rPr>
      </w:pPr>
      <w:r>
        <w:rPr>
          <w:bCs/>
        </w:rPr>
        <w:t xml:space="preserve">Starostka předala slovo paní Klokočové. Paní Klokočová vysvětlila důvody přemístění VOK, sběru tříděných odpadů a výhody přesunutí. </w:t>
      </w:r>
    </w:p>
    <w:p w:rsidR="00E750E7" w:rsidRDefault="00E750E7" w:rsidP="00FC1BD6">
      <w:pPr>
        <w:rPr>
          <w:bCs/>
        </w:rPr>
      </w:pPr>
      <w:r>
        <w:rPr>
          <w:bCs/>
        </w:rPr>
        <w:t>Starostka na toto téma informovala zastupitele, že za účelem údržby a sběru odpadů je nutné přijmou</w:t>
      </w:r>
      <w:r w:rsidR="005D3618">
        <w:rPr>
          <w:bCs/>
        </w:rPr>
        <w:t>t</w:t>
      </w:r>
      <w:r>
        <w:rPr>
          <w:bCs/>
        </w:rPr>
        <w:t xml:space="preserve"> 1 zaměstnance na poloviční úvazek.</w:t>
      </w:r>
    </w:p>
    <w:p w:rsidR="0010470D" w:rsidRDefault="0010470D" w:rsidP="00FC1BD6">
      <w:pPr>
        <w:rPr>
          <w:bCs/>
        </w:rPr>
      </w:pPr>
      <w:r>
        <w:rPr>
          <w:bCs/>
        </w:rPr>
        <w:t xml:space="preserve">Návrh na usnesení: ZO schvaluje navýšení zaměstnanců obecního úřadu o poloviční úvazek pro pracovníka pro úložiště odpadu. </w:t>
      </w:r>
    </w:p>
    <w:p w:rsidR="0010470D" w:rsidRDefault="0010470D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10470D" w:rsidRDefault="0010470D" w:rsidP="00FC1BD6">
      <w:pPr>
        <w:rPr>
          <w:b/>
          <w:bCs/>
        </w:rPr>
      </w:pPr>
    </w:p>
    <w:p w:rsidR="0010470D" w:rsidRDefault="0010470D" w:rsidP="00FC1BD6">
      <w:pPr>
        <w:rPr>
          <w:b/>
          <w:bCs/>
        </w:rPr>
      </w:pPr>
      <w:r>
        <w:rPr>
          <w:b/>
          <w:bCs/>
        </w:rPr>
        <w:t>6) OZV č. 1/2011, 2/2011, 3/2011 – Příloha č. 4</w:t>
      </w:r>
    </w:p>
    <w:p w:rsidR="0010470D" w:rsidRDefault="00E750E7" w:rsidP="00FC1BD6">
      <w:pPr>
        <w:rPr>
          <w:bCs/>
        </w:rPr>
      </w:pPr>
      <w:r>
        <w:rPr>
          <w:bCs/>
        </w:rPr>
        <w:t xml:space="preserve">Starostka předala slovo pí Klokočové, která </w:t>
      </w:r>
      <w:proofErr w:type="gramStart"/>
      <w:r>
        <w:rPr>
          <w:bCs/>
        </w:rPr>
        <w:t>vysvětlila proč</w:t>
      </w:r>
      <w:proofErr w:type="gramEnd"/>
      <w:r>
        <w:rPr>
          <w:bCs/>
        </w:rPr>
        <w:t xml:space="preserve"> z jedné OZV mají být 3 nové.</w:t>
      </w:r>
    </w:p>
    <w:p w:rsidR="00E750E7" w:rsidRPr="00E750E7" w:rsidRDefault="00E750E7" w:rsidP="00FC1BD6">
      <w:pPr>
        <w:rPr>
          <w:bCs/>
        </w:rPr>
      </w:pPr>
    </w:p>
    <w:p w:rsidR="0010470D" w:rsidRDefault="0010470D" w:rsidP="00FC1BD6">
      <w:pPr>
        <w:rPr>
          <w:bCs/>
        </w:rPr>
      </w:pPr>
      <w:r>
        <w:rPr>
          <w:bCs/>
        </w:rPr>
        <w:t>Návrh na usnesení: ZO Louka u Litvínova schvaluje OZV č. 1/2011, o místním poplatku ze psů.</w:t>
      </w:r>
    </w:p>
    <w:p w:rsidR="0010470D" w:rsidRDefault="0010470D" w:rsidP="00FC1BD6">
      <w:pPr>
        <w:rPr>
          <w:b/>
          <w:bCs/>
        </w:rPr>
      </w:pPr>
      <w:r w:rsidRPr="0010470D"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 w:rsidRPr="0010470D">
        <w:rPr>
          <w:b/>
          <w:bCs/>
        </w:rPr>
        <w:t xml:space="preserve"> – 0 – 0 </w:t>
      </w:r>
    </w:p>
    <w:p w:rsidR="0010470D" w:rsidRDefault="0010470D" w:rsidP="00FC1BD6">
      <w:pPr>
        <w:rPr>
          <w:b/>
          <w:bCs/>
        </w:rPr>
      </w:pPr>
    </w:p>
    <w:p w:rsidR="0010470D" w:rsidRDefault="0010470D" w:rsidP="00FC1BD6">
      <w:pPr>
        <w:rPr>
          <w:bCs/>
        </w:rPr>
      </w:pPr>
      <w:r>
        <w:rPr>
          <w:bCs/>
        </w:rPr>
        <w:t xml:space="preserve">Návrh na usnesení: ZO Louka u Litvínova schvaluje OZV č. 2/2011, o </w:t>
      </w:r>
      <w:r w:rsidR="00E750E7">
        <w:rPr>
          <w:bCs/>
        </w:rPr>
        <w:t xml:space="preserve">místním poplatku za užívání veřejného prostranství. </w:t>
      </w:r>
    </w:p>
    <w:p w:rsidR="0010470D" w:rsidRDefault="0010470D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10470D" w:rsidRDefault="0010470D" w:rsidP="00FC1BD6">
      <w:pPr>
        <w:rPr>
          <w:b/>
          <w:bCs/>
        </w:rPr>
      </w:pPr>
    </w:p>
    <w:p w:rsidR="0010470D" w:rsidRDefault="0010470D" w:rsidP="00FC1BD6">
      <w:pPr>
        <w:rPr>
          <w:bCs/>
        </w:rPr>
      </w:pPr>
      <w:r>
        <w:rPr>
          <w:bCs/>
        </w:rPr>
        <w:t>Návrh na usnesení: ZO Louka u Litvínova schvaluje OZV č. 3/2011, o místním poplatku ze vstupného.</w:t>
      </w:r>
    </w:p>
    <w:p w:rsidR="0010470D" w:rsidRDefault="0010470D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E750E7" w:rsidRDefault="00E750E7" w:rsidP="00FC1BD6">
      <w:pPr>
        <w:rPr>
          <w:b/>
          <w:bCs/>
        </w:rPr>
      </w:pPr>
    </w:p>
    <w:p w:rsidR="00E750E7" w:rsidRDefault="00E750E7" w:rsidP="00FC1BD6">
      <w:pPr>
        <w:rPr>
          <w:b/>
          <w:bCs/>
        </w:rPr>
      </w:pPr>
    </w:p>
    <w:p w:rsidR="0010470D" w:rsidRDefault="0010470D" w:rsidP="00FC1BD6">
      <w:pPr>
        <w:rPr>
          <w:b/>
          <w:bCs/>
        </w:rPr>
      </w:pPr>
    </w:p>
    <w:p w:rsidR="0010470D" w:rsidRDefault="0010470D" w:rsidP="00FC1BD6">
      <w:pPr>
        <w:rPr>
          <w:b/>
          <w:bCs/>
        </w:rPr>
      </w:pPr>
      <w:r>
        <w:rPr>
          <w:b/>
          <w:bCs/>
        </w:rPr>
        <w:lastRenderedPageBreak/>
        <w:t>7) Revitalizace – Individuální výstavba Louka u Litvínova</w:t>
      </w:r>
    </w:p>
    <w:p w:rsidR="00E750E7" w:rsidRPr="00E750E7" w:rsidRDefault="00E750E7" w:rsidP="00FC1BD6">
      <w:pPr>
        <w:rPr>
          <w:bCs/>
        </w:rPr>
      </w:pPr>
      <w:r>
        <w:rPr>
          <w:bCs/>
        </w:rPr>
        <w:t xml:space="preserve">Starostka vysvětlila podání žádosti na MPO ČR z důvodu změny směrnice pro příjem žádostí na akci „Revitalizace – Individuální výstavba Louka u </w:t>
      </w:r>
      <w:proofErr w:type="gramStart"/>
      <w:r>
        <w:rPr>
          <w:bCs/>
        </w:rPr>
        <w:t>Litvínova“  a přílohy</w:t>
      </w:r>
      <w:proofErr w:type="gramEnd"/>
      <w:r>
        <w:rPr>
          <w:bCs/>
        </w:rPr>
        <w:t xml:space="preserve"> s tím spojené.</w:t>
      </w:r>
    </w:p>
    <w:p w:rsidR="00AC2354" w:rsidRDefault="00AC2354" w:rsidP="00FC1BD6">
      <w:pPr>
        <w:rPr>
          <w:bCs/>
        </w:rPr>
      </w:pPr>
      <w:r>
        <w:rPr>
          <w:bCs/>
        </w:rPr>
        <w:t>ZO Louka u Litvínova schvaluje:</w:t>
      </w:r>
    </w:p>
    <w:p w:rsidR="00AC2354" w:rsidRDefault="00AC2354" w:rsidP="00AC2354">
      <w:pPr>
        <w:pStyle w:val="Odstavecseseznamem"/>
        <w:numPr>
          <w:ilvl w:val="0"/>
          <w:numId w:val="26"/>
        </w:numPr>
        <w:rPr>
          <w:bCs/>
        </w:rPr>
      </w:pPr>
      <w:r w:rsidRPr="00AC2354">
        <w:rPr>
          <w:bCs/>
        </w:rPr>
        <w:t>Podání žádosti o úhrad</w:t>
      </w:r>
      <w:r>
        <w:rPr>
          <w:bCs/>
        </w:rPr>
        <w:t>u</w:t>
      </w:r>
      <w:r w:rsidRPr="00AC2354">
        <w:rPr>
          <w:bCs/>
        </w:rPr>
        <w:t xml:space="preserve"> nákladů spojených s realizací díla na odstranění ekologických škod „Revitalizace území: Individuální výstavba Louka u Litvínova“.</w:t>
      </w:r>
    </w:p>
    <w:p w:rsidR="00E750E7" w:rsidRDefault="00E750E7" w:rsidP="00E750E7">
      <w:pPr>
        <w:rPr>
          <w:b/>
          <w:bCs/>
        </w:rPr>
      </w:pPr>
      <w:r>
        <w:rPr>
          <w:b/>
          <w:bCs/>
        </w:rPr>
        <w:t>Hlasování: 8 – 0 -  0</w:t>
      </w:r>
    </w:p>
    <w:p w:rsidR="00E750E7" w:rsidRPr="00E750E7" w:rsidRDefault="00E750E7" w:rsidP="00E750E7">
      <w:pPr>
        <w:rPr>
          <w:b/>
          <w:bCs/>
        </w:rPr>
      </w:pPr>
    </w:p>
    <w:p w:rsidR="00AC2354" w:rsidRDefault="00AC2354" w:rsidP="00AC2354">
      <w:pPr>
        <w:pStyle w:val="Odstavecseseznamem"/>
        <w:numPr>
          <w:ilvl w:val="0"/>
          <w:numId w:val="26"/>
        </w:numPr>
        <w:rPr>
          <w:bCs/>
        </w:rPr>
      </w:pPr>
      <w:r>
        <w:rPr>
          <w:bCs/>
        </w:rPr>
        <w:t>Realizaci díla na odstranění ekologických škod „Revitalizace území: Individuální výstavba Louka u Litvínova“ a závazky obce související s realizací díla:</w:t>
      </w:r>
    </w:p>
    <w:p w:rsidR="00AC2354" w:rsidRDefault="00AC2354" w:rsidP="00AC2354">
      <w:pPr>
        <w:pStyle w:val="Odstavecseseznamem"/>
        <w:numPr>
          <w:ilvl w:val="0"/>
          <w:numId w:val="27"/>
        </w:numPr>
        <w:rPr>
          <w:bCs/>
        </w:rPr>
      </w:pPr>
      <w:r>
        <w:rPr>
          <w:bCs/>
        </w:rPr>
        <w:t>obec Louka u Litvínova se zavazuje k součinnosti se zadavatelem a dodavatelem prací</w:t>
      </w:r>
    </w:p>
    <w:p w:rsidR="00AC2354" w:rsidRDefault="00AC2354" w:rsidP="00AC2354">
      <w:pPr>
        <w:pStyle w:val="Odstavecseseznamem"/>
        <w:numPr>
          <w:ilvl w:val="0"/>
          <w:numId w:val="27"/>
        </w:numPr>
        <w:rPr>
          <w:bCs/>
        </w:rPr>
      </w:pPr>
      <w:r>
        <w:rPr>
          <w:bCs/>
        </w:rPr>
        <w:t>obec Louka u Litvínova se zavazuje dofinancovat realizaci díla v případě, že jeho část přesáhne rozsah Koncepce řešení ekologických škod</w:t>
      </w:r>
    </w:p>
    <w:p w:rsidR="00AC2354" w:rsidRDefault="00AC2354" w:rsidP="00AC2354">
      <w:pPr>
        <w:pStyle w:val="Odstavecseseznamem"/>
        <w:numPr>
          <w:ilvl w:val="0"/>
          <w:numId w:val="27"/>
        </w:numPr>
        <w:rPr>
          <w:bCs/>
        </w:rPr>
      </w:pPr>
      <w:r>
        <w:rPr>
          <w:bCs/>
        </w:rPr>
        <w:t>obec Louka u Litvínova se zavazuje k převzetí díla, včetně nových movitých věcí a nemovitostí a tzv. součástí věci podle § 120 odst. 1 občasného zákoníku, po jeho dokončení do svého vlastnictví</w:t>
      </w:r>
    </w:p>
    <w:p w:rsidR="00AC2354" w:rsidRDefault="00AC2354" w:rsidP="00AC2354">
      <w:pPr>
        <w:pStyle w:val="Odstavecseseznamem"/>
        <w:numPr>
          <w:ilvl w:val="0"/>
          <w:numId w:val="27"/>
        </w:numPr>
        <w:rPr>
          <w:bCs/>
        </w:rPr>
      </w:pPr>
      <w:r>
        <w:rPr>
          <w:bCs/>
        </w:rPr>
        <w:t>obec Louka u Litvínova se zavazuje vrátit poskytnutou úhradu nákladů na realizaci díla v případě, že dílo (část přesahující rozsah Koncepce řešení ekologických škod) nebude realizovat v celém rozsahu.</w:t>
      </w:r>
    </w:p>
    <w:p w:rsidR="00AC2354" w:rsidRDefault="00AC2354" w:rsidP="00AC2354">
      <w:pPr>
        <w:rPr>
          <w:bCs/>
        </w:rPr>
      </w:pPr>
    </w:p>
    <w:p w:rsidR="00AC2354" w:rsidRPr="00AC2354" w:rsidRDefault="00AC2354" w:rsidP="00AC2354">
      <w:pPr>
        <w:rPr>
          <w:b/>
          <w:bCs/>
        </w:rPr>
      </w:pPr>
      <w:r w:rsidRPr="00AC2354">
        <w:rPr>
          <w:b/>
          <w:bCs/>
        </w:rPr>
        <w:t xml:space="preserve">Hlasování: </w:t>
      </w:r>
      <w:r w:rsidR="00E750E7">
        <w:rPr>
          <w:b/>
          <w:bCs/>
        </w:rPr>
        <w:t>8</w:t>
      </w:r>
      <w:r w:rsidRPr="00AC2354">
        <w:rPr>
          <w:b/>
          <w:bCs/>
        </w:rPr>
        <w:t xml:space="preserve"> – 0 – 0  </w:t>
      </w:r>
    </w:p>
    <w:p w:rsidR="00E102BE" w:rsidRDefault="00E102BE" w:rsidP="00FC1BD6">
      <w:pPr>
        <w:rPr>
          <w:b/>
          <w:bCs/>
        </w:rPr>
      </w:pPr>
    </w:p>
    <w:p w:rsidR="001238BF" w:rsidRDefault="001238BF" w:rsidP="00FC1BD6">
      <w:pPr>
        <w:rPr>
          <w:b/>
          <w:bCs/>
        </w:rPr>
      </w:pPr>
      <w:r>
        <w:rPr>
          <w:b/>
          <w:bCs/>
        </w:rPr>
        <w:t xml:space="preserve">8) Koupě pozemků od </w:t>
      </w:r>
      <w:proofErr w:type="spellStart"/>
      <w:r>
        <w:rPr>
          <w:b/>
          <w:bCs/>
        </w:rPr>
        <w:t>Czech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</w:t>
      </w:r>
      <w:proofErr w:type="spellEnd"/>
      <w:r>
        <w:rPr>
          <w:b/>
          <w:bCs/>
        </w:rPr>
        <w:t>, a.s.</w:t>
      </w:r>
    </w:p>
    <w:p w:rsidR="001238BF" w:rsidRDefault="001238BF" w:rsidP="00FC1BD6">
      <w:pPr>
        <w:rPr>
          <w:bCs/>
        </w:rPr>
      </w:pPr>
      <w:r>
        <w:rPr>
          <w:bCs/>
        </w:rPr>
        <w:t xml:space="preserve">Obec Louka u Litvínova dostala nabídku na koupi pozemků v celkové hodnotě 401 763,- </w:t>
      </w:r>
      <w:proofErr w:type="gramStart"/>
      <w:r>
        <w:rPr>
          <w:bCs/>
        </w:rPr>
        <w:t xml:space="preserve">Kč  </w:t>
      </w:r>
      <w:r w:rsidR="002F32C7">
        <w:rPr>
          <w:bCs/>
        </w:rPr>
        <w:t>Pozemková</w:t>
      </w:r>
      <w:proofErr w:type="gramEnd"/>
      <w:r w:rsidR="002F32C7">
        <w:rPr>
          <w:bCs/>
        </w:rPr>
        <w:t xml:space="preserve"> parcela 42/2 o výměře 6.919 m2 (</w:t>
      </w:r>
      <w:r w:rsidR="002F32C7">
        <w:rPr>
          <w:bCs/>
          <w:i/>
        </w:rPr>
        <w:t xml:space="preserve">vlečka) </w:t>
      </w:r>
      <w:r w:rsidR="002F32C7">
        <w:rPr>
          <w:bCs/>
        </w:rPr>
        <w:t xml:space="preserve">je pro obec nepotřebná, a proto </w:t>
      </w:r>
      <w:r w:rsidR="003B1655">
        <w:rPr>
          <w:bCs/>
        </w:rPr>
        <w:t>starostka doporučila</w:t>
      </w:r>
      <w:r w:rsidR="002F32C7">
        <w:rPr>
          <w:bCs/>
        </w:rPr>
        <w:t xml:space="preserve"> koupit pouze č</w:t>
      </w:r>
      <w:r>
        <w:rPr>
          <w:bCs/>
        </w:rPr>
        <w:t xml:space="preserve">ást </w:t>
      </w:r>
      <w:proofErr w:type="spellStart"/>
      <w:r>
        <w:rPr>
          <w:bCs/>
        </w:rPr>
        <w:t>poz</w:t>
      </w:r>
      <w:proofErr w:type="spellEnd"/>
      <w:r>
        <w:rPr>
          <w:bCs/>
        </w:rPr>
        <w:t xml:space="preserve">. par. č. 42/2 o velikosti </w:t>
      </w:r>
      <w:r w:rsidR="002F32C7">
        <w:rPr>
          <w:bCs/>
        </w:rPr>
        <w:t>1000</w:t>
      </w:r>
      <w:r>
        <w:rPr>
          <w:bCs/>
        </w:rPr>
        <w:t xml:space="preserve"> m2 v ceně </w:t>
      </w:r>
      <w:r w:rsidR="002F32C7">
        <w:rPr>
          <w:bCs/>
        </w:rPr>
        <w:t>75.000</w:t>
      </w:r>
      <w:r>
        <w:rPr>
          <w:bCs/>
        </w:rPr>
        <w:t xml:space="preserve">,- Kč, </w:t>
      </w:r>
      <w:r w:rsidR="002F32C7">
        <w:rPr>
          <w:bCs/>
        </w:rPr>
        <w:t xml:space="preserve">5919 m2 za 147.975,- Kč </w:t>
      </w:r>
      <w:r>
        <w:rPr>
          <w:bCs/>
        </w:rPr>
        <w:t xml:space="preserve">obec kupovat nebude. </w:t>
      </w:r>
      <w:r w:rsidR="002F32C7">
        <w:rPr>
          <w:bCs/>
        </w:rPr>
        <w:t>Tím se celková cena 401 763,- Kč sníží na konečných 239 723,- Kč.</w:t>
      </w:r>
    </w:p>
    <w:p w:rsidR="001238BF" w:rsidRDefault="00CA7112" w:rsidP="00FC1BD6">
      <w:pPr>
        <w:rPr>
          <w:bCs/>
        </w:rPr>
      </w:pPr>
      <w:r>
        <w:rPr>
          <w:bCs/>
        </w:rPr>
        <w:t>Návrh na usnesení - k</w:t>
      </w:r>
      <w:r w:rsidR="001238BF">
        <w:rPr>
          <w:bCs/>
        </w:rPr>
        <w:t xml:space="preserve">oupě pozemků: </w:t>
      </w:r>
    </w:p>
    <w:p w:rsidR="00CA7112" w:rsidRDefault="001238BF" w:rsidP="00FC1BD6">
      <w:pPr>
        <w:rPr>
          <w:bCs/>
        </w:rPr>
      </w:pPr>
      <w:proofErr w:type="spellStart"/>
      <w:r>
        <w:rPr>
          <w:bCs/>
        </w:rPr>
        <w:t>Poz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par.</w:t>
      </w:r>
      <w:proofErr w:type="gramEnd"/>
      <w:r>
        <w:rPr>
          <w:bCs/>
        </w:rPr>
        <w:t xml:space="preserve"> č. 156/2</w:t>
      </w:r>
      <w:r w:rsidR="00CA7112">
        <w:rPr>
          <w:bCs/>
        </w:rPr>
        <w:t xml:space="preserve"> o výměře 991 m2</w:t>
      </w:r>
      <w:r>
        <w:rPr>
          <w:bCs/>
        </w:rPr>
        <w:t>, 161/2</w:t>
      </w:r>
      <w:r w:rsidR="00CA7112">
        <w:rPr>
          <w:bCs/>
        </w:rPr>
        <w:t xml:space="preserve"> o výměře 112 m2</w:t>
      </w:r>
      <w:r>
        <w:rPr>
          <w:bCs/>
        </w:rPr>
        <w:t>, 32/5</w:t>
      </w:r>
      <w:r w:rsidR="00CA7112">
        <w:rPr>
          <w:bCs/>
        </w:rPr>
        <w:t xml:space="preserve"> o výměře 140 m2</w:t>
      </w:r>
      <w:r>
        <w:rPr>
          <w:bCs/>
        </w:rPr>
        <w:t>, část 42/2</w:t>
      </w:r>
      <w:r w:rsidR="00CA7112">
        <w:rPr>
          <w:bCs/>
        </w:rPr>
        <w:t xml:space="preserve"> o výměře 1000m2</w:t>
      </w:r>
      <w:r>
        <w:rPr>
          <w:bCs/>
        </w:rPr>
        <w:t>, 42/3</w:t>
      </w:r>
      <w:r w:rsidR="00CA7112">
        <w:rPr>
          <w:bCs/>
        </w:rPr>
        <w:t xml:space="preserve"> o výměře 574 m2</w:t>
      </w:r>
      <w:r>
        <w:rPr>
          <w:bCs/>
        </w:rPr>
        <w:t>, 552/2</w:t>
      </w:r>
      <w:r w:rsidR="00CA7112">
        <w:rPr>
          <w:bCs/>
        </w:rPr>
        <w:t xml:space="preserve"> o výměře 328 m2</w:t>
      </w:r>
      <w:r>
        <w:rPr>
          <w:bCs/>
        </w:rPr>
        <w:t>, 552/4</w:t>
      </w:r>
      <w:r w:rsidR="00CA7112">
        <w:rPr>
          <w:bCs/>
        </w:rPr>
        <w:t xml:space="preserve"> o výměře </w:t>
      </w:r>
    </w:p>
    <w:p w:rsidR="001238BF" w:rsidRDefault="00CA7112" w:rsidP="00FC1BD6">
      <w:pPr>
        <w:rPr>
          <w:bCs/>
        </w:rPr>
      </w:pPr>
      <w:r>
        <w:rPr>
          <w:bCs/>
        </w:rPr>
        <w:t>457 m2</w:t>
      </w:r>
      <w:r w:rsidR="001238BF">
        <w:rPr>
          <w:bCs/>
        </w:rPr>
        <w:t>, 680/15</w:t>
      </w:r>
      <w:r>
        <w:rPr>
          <w:bCs/>
        </w:rPr>
        <w:t xml:space="preserve"> o výměře 40 m2</w:t>
      </w:r>
      <w:r w:rsidR="001238BF">
        <w:rPr>
          <w:bCs/>
        </w:rPr>
        <w:t>, 695/4</w:t>
      </w:r>
      <w:r>
        <w:rPr>
          <w:bCs/>
        </w:rPr>
        <w:t xml:space="preserve"> o výměře 1008 m2</w:t>
      </w:r>
      <w:r w:rsidR="001238BF">
        <w:rPr>
          <w:bCs/>
        </w:rPr>
        <w:t>, 715/9</w:t>
      </w:r>
      <w:r>
        <w:rPr>
          <w:bCs/>
        </w:rPr>
        <w:t xml:space="preserve"> o výměře 208 m2</w:t>
      </w:r>
      <w:r w:rsidR="001238BF">
        <w:rPr>
          <w:bCs/>
        </w:rPr>
        <w:t>, 76/2</w:t>
      </w:r>
      <w:r>
        <w:rPr>
          <w:bCs/>
        </w:rPr>
        <w:t xml:space="preserve"> o výměře 32 m2</w:t>
      </w:r>
      <w:r w:rsidR="001238BF">
        <w:rPr>
          <w:bCs/>
        </w:rPr>
        <w:t xml:space="preserve"> a 161/4</w:t>
      </w:r>
      <w:r>
        <w:rPr>
          <w:bCs/>
        </w:rPr>
        <w:t xml:space="preserve"> o výměře 1087 m2, v celkové výši 239 723,- Kč o výměře 5977 m2.</w:t>
      </w:r>
    </w:p>
    <w:p w:rsidR="00EE44AD" w:rsidRDefault="009B53FF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CA7112" w:rsidRDefault="00CA7112" w:rsidP="00FC1BD6">
      <w:pPr>
        <w:rPr>
          <w:b/>
          <w:bCs/>
        </w:rPr>
      </w:pPr>
    </w:p>
    <w:p w:rsidR="00CA7112" w:rsidRDefault="00CA7112" w:rsidP="00FC1BD6">
      <w:pPr>
        <w:rPr>
          <w:b/>
          <w:bCs/>
        </w:rPr>
      </w:pPr>
      <w:r>
        <w:rPr>
          <w:b/>
          <w:bCs/>
        </w:rPr>
        <w:t>9) Darovací smlouva</w:t>
      </w:r>
    </w:p>
    <w:p w:rsidR="00CA7112" w:rsidRDefault="00CA7112" w:rsidP="00FC1BD6">
      <w:pPr>
        <w:rPr>
          <w:bCs/>
        </w:rPr>
      </w:pPr>
      <w:r>
        <w:rPr>
          <w:bCs/>
        </w:rPr>
        <w:t xml:space="preserve">Společnost Litvínovská uhelná, a.s. daruje obci částku 250.000,- Kč. Uvedený dar je určen na financování a podporu cílů obdarovaného, a to konkrétně na zkvalitnění zázemí Sportovního klubu Národní házené a vybavení víceúčelového hřiště – nákup branek, sítí, přístřešku střídaček a venkovního pingpongového stolu. </w:t>
      </w:r>
    </w:p>
    <w:p w:rsidR="00CA7112" w:rsidRDefault="00CA7112" w:rsidP="00FC1BD6">
      <w:pPr>
        <w:rPr>
          <w:bCs/>
        </w:rPr>
      </w:pPr>
      <w:r>
        <w:rPr>
          <w:bCs/>
        </w:rPr>
        <w:t xml:space="preserve">Návrh na usnesení: </w:t>
      </w:r>
    </w:p>
    <w:p w:rsidR="00CA7112" w:rsidRDefault="00CA7112" w:rsidP="00FC1BD6">
      <w:pPr>
        <w:rPr>
          <w:bCs/>
        </w:rPr>
      </w:pPr>
      <w:r>
        <w:rPr>
          <w:bCs/>
        </w:rPr>
        <w:t>ZO schvaluje přijetí daru.</w:t>
      </w:r>
    </w:p>
    <w:p w:rsidR="00CA7112" w:rsidRPr="00CA7112" w:rsidRDefault="00CA7112" w:rsidP="00FC1BD6">
      <w:pPr>
        <w:rPr>
          <w:b/>
          <w:bCs/>
        </w:rPr>
      </w:pPr>
      <w:r w:rsidRPr="00CA7112">
        <w:rPr>
          <w:b/>
          <w:bCs/>
        </w:rPr>
        <w:t xml:space="preserve">Hlasování: </w:t>
      </w:r>
      <w:proofErr w:type="gramStart"/>
      <w:r w:rsidR="003B1655">
        <w:rPr>
          <w:b/>
          <w:bCs/>
        </w:rPr>
        <w:t>8</w:t>
      </w:r>
      <w:r w:rsidRPr="00CA7112">
        <w:rPr>
          <w:b/>
          <w:bCs/>
        </w:rPr>
        <w:t xml:space="preserve">  - 0 -  0</w:t>
      </w:r>
      <w:proofErr w:type="gramEnd"/>
    </w:p>
    <w:p w:rsidR="00CA7112" w:rsidRDefault="00CA7112" w:rsidP="00FC1BD6">
      <w:pPr>
        <w:rPr>
          <w:bCs/>
        </w:rPr>
      </w:pPr>
    </w:p>
    <w:p w:rsidR="00CA7112" w:rsidRDefault="00CA7112" w:rsidP="00FC1BD6">
      <w:pPr>
        <w:rPr>
          <w:bCs/>
        </w:rPr>
      </w:pPr>
      <w:r>
        <w:rPr>
          <w:bCs/>
        </w:rPr>
        <w:t xml:space="preserve">Společnost </w:t>
      </w: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 xml:space="preserve">, s.r.o. daruje obci částku ve výši </w:t>
      </w:r>
      <w:r w:rsidR="00A10E15">
        <w:rPr>
          <w:bCs/>
        </w:rPr>
        <w:t>60.000,- Kč</w:t>
      </w:r>
      <w:r>
        <w:rPr>
          <w:bCs/>
        </w:rPr>
        <w:t xml:space="preserve"> za reklamní služby a propagaci společnosti. </w:t>
      </w:r>
    </w:p>
    <w:p w:rsidR="00CA7112" w:rsidRDefault="00CA7112" w:rsidP="00FC1BD6">
      <w:pPr>
        <w:rPr>
          <w:bCs/>
        </w:rPr>
      </w:pPr>
      <w:r>
        <w:rPr>
          <w:bCs/>
        </w:rPr>
        <w:t>Návrh na usnesení:</w:t>
      </w:r>
      <w:r w:rsidR="00A10E15">
        <w:rPr>
          <w:bCs/>
        </w:rPr>
        <w:t xml:space="preserve"> </w:t>
      </w:r>
    </w:p>
    <w:p w:rsidR="00CA7112" w:rsidRDefault="00CA7112" w:rsidP="00FC1BD6">
      <w:pPr>
        <w:rPr>
          <w:bCs/>
        </w:rPr>
      </w:pPr>
      <w:r>
        <w:rPr>
          <w:bCs/>
        </w:rPr>
        <w:t>ZO schvaluje přijetí daru.</w:t>
      </w:r>
    </w:p>
    <w:p w:rsidR="00CA7112" w:rsidRDefault="003B1655" w:rsidP="00FC1BD6">
      <w:pPr>
        <w:rPr>
          <w:b/>
          <w:bCs/>
        </w:rPr>
      </w:pPr>
      <w:r>
        <w:rPr>
          <w:b/>
          <w:bCs/>
        </w:rPr>
        <w:t>Hlasování: 8</w:t>
      </w:r>
      <w:r w:rsidR="00CA7112" w:rsidRPr="00CA7112">
        <w:rPr>
          <w:b/>
          <w:bCs/>
        </w:rPr>
        <w:t xml:space="preserve"> – 0 -  0</w:t>
      </w:r>
    </w:p>
    <w:p w:rsidR="00CA7112" w:rsidRDefault="00CA7112" w:rsidP="00FC1BD6">
      <w:pPr>
        <w:rPr>
          <w:b/>
          <w:bCs/>
        </w:rPr>
      </w:pPr>
    </w:p>
    <w:p w:rsidR="00CA7112" w:rsidRDefault="00CA7112" w:rsidP="00FC1BD6">
      <w:pPr>
        <w:rPr>
          <w:bCs/>
        </w:rPr>
      </w:pPr>
      <w:r>
        <w:rPr>
          <w:bCs/>
        </w:rPr>
        <w:t xml:space="preserve">Společnost </w:t>
      </w: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 xml:space="preserve">, s.r.o. daruje ZŠ Louka u Litvínova částku ve výši 20.000,- Kč </w:t>
      </w:r>
      <w:r w:rsidR="003B1655">
        <w:rPr>
          <w:bCs/>
        </w:rPr>
        <w:t>na výtvarné potřeby, vybavení tříd, hračky a učební pomůcky.</w:t>
      </w:r>
    </w:p>
    <w:p w:rsidR="003B1655" w:rsidRDefault="003B1655" w:rsidP="00FC1BD6">
      <w:pPr>
        <w:rPr>
          <w:bCs/>
        </w:rPr>
      </w:pPr>
      <w:r>
        <w:rPr>
          <w:bCs/>
        </w:rPr>
        <w:t>Paní Dagmar Pohlová daruje ZŠ Louka u Litvínova částku ve výši 500,- Kč na zakoupení výtvarných potřeb.</w:t>
      </w:r>
    </w:p>
    <w:p w:rsidR="00CA7112" w:rsidRDefault="00CA7112" w:rsidP="00FC1BD6">
      <w:pPr>
        <w:rPr>
          <w:bCs/>
        </w:rPr>
      </w:pPr>
      <w:r>
        <w:rPr>
          <w:bCs/>
        </w:rPr>
        <w:t>Návrh na us</w:t>
      </w:r>
      <w:r w:rsidR="00105C83">
        <w:rPr>
          <w:bCs/>
        </w:rPr>
        <w:t>ne</w:t>
      </w:r>
      <w:r>
        <w:rPr>
          <w:bCs/>
        </w:rPr>
        <w:t xml:space="preserve">sení: </w:t>
      </w:r>
    </w:p>
    <w:p w:rsidR="00CA7112" w:rsidRDefault="003B1655" w:rsidP="00FC1BD6">
      <w:pPr>
        <w:rPr>
          <w:bCs/>
        </w:rPr>
      </w:pPr>
      <w:r>
        <w:rPr>
          <w:bCs/>
        </w:rPr>
        <w:t>ZO schvaluje přijetí darů:</w:t>
      </w:r>
    </w:p>
    <w:p w:rsidR="00CA7112" w:rsidRDefault="00CA7112" w:rsidP="00FC1BD6">
      <w:pPr>
        <w:rPr>
          <w:b/>
          <w:bCs/>
        </w:rPr>
      </w:pPr>
      <w:r w:rsidRPr="00CA7112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CA7112">
        <w:rPr>
          <w:b/>
          <w:bCs/>
        </w:rPr>
        <w:t xml:space="preserve"> – 0 -  0</w:t>
      </w:r>
    </w:p>
    <w:p w:rsidR="00CA7112" w:rsidRDefault="00CA7112" w:rsidP="00FC1BD6">
      <w:pPr>
        <w:rPr>
          <w:b/>
          <w:bCs/>
        </w:rPr>
      </w:pPr>
    </w:p>
    <w:p w:rsidR="00CA7112" w:rsidRDefault="00CA7112" w:rsidP="00FC1BD6">
      <w:pPr>
        <w:rPr>
          <w:b/>
          <w:bCs/>
        </w:rPr>
      </w:pPr>
      <w:r>
        <w:rPr>
          <w:b/>
          <w:bCs/>
        </w:rPr>
        <w:t>10) POV – Oprava místních komunikací</w:t>
      </w:r>
    </w:p>
    <w:p w:rsidR="00CA7112" w:rsidRDefault="00CA7112" w:rsidP="00FC1BD6">
      <w:pPr>
        <w:rPr>
          <w:bCs/>
        </w:rPr>
      </w:pPr>
      <w:r>
        <w:rPr>
          <w:bCs/>
        </w:rPr>
        <w:t>Obec Louka u Litvínova uspěla v Programu obnovy venkova Ústeckého kraje se žádostí „Oprava místních komunikací“. Ústecký kraj ji poskytl částku ve výši 184.000,- Kč</w:t>
      </w:r>
      <w:r w:rsidR="00105C83">
        <w:rPr>
          <w:bCs/>
        </w:rPr>
        <w:t>, tj. 65% z celkové částky. 35% z celkové částky hradí obec, tj. ve výši 64.400,- Kč.</w:t>
      </w:r>
    </w:p>
    <w:p w:rsidR="00105C83" w:rsidRDefault="00105C83" w:rsidP="00FC1BD6">
      <w:pPr>
        <w:rPr>
          <w:bCs/>
        </w:rPr>
      </w:pPr>
      <w:r>
        <w:rPr>
          <w:bCs/>
        </w:rPr>
        <w:t>Návrh na usnesení:</w:t>
      </w:r>
    </w:p>
    <w:p w:rsidR="00105C83" w:rsidRDefault="00105C83" w:rsidP="00FC1BD6">
      <w:pPr>
        <w:rPr>
          <w:bCs/>
        </w:rPr>
      </w:pPr>
      <w:r>
        <w:rPr>
          <w:bCs/>
        </w:rPr>
        <w:t xml:space="preserve">ZO prohlašuje, že obec Louka u Litvínova má v rozpočtu na rok 2011 zajištěny finanční prostředky na spolufinancování tohoto projektu. </w:t>
      </w:r>
    </w:p>
    <w:p w:rsidR="00105C83" w:rsidRDefault="00105C83" w:rsidP="00FC1BD6">
      <w:pPr>
        <w:rPr>
          <w:b/>
          <w:bCs/>
        </w:rPr>
      </w:pPr>
      <w:r w:rsidRPr="00105C83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105C83">
        <w:rPr>
          <w:b/>
          <w:bCs/>
        </w:rPr>
        <w:t xml:space="preserve"> – 0 </w:t>
      </w:r>
      <w:r>
        <w:rPr>
          <w:b/>
          <w:bCs/>
        </w:rPr>
        <w:t>–</w:t>
      </w:r>
      <w:r w:rsidRPr="00105C83">
        <w:rPr>
          <w:b/>
          <w:bCs/>
        </w:rPr>
        <w:t xml:space="preserve"> 0</w:t>
      </w:r>
    </w:p>
    <w:p w:rsidR="00105C83" w:rsidRDefault="00105C83" w:rsidP="00FC1BD6">
      <w:pPr>
        <w:rPr>
          <w:b/>
          <w:bCs/>
        </w:rPr>
      </w:pPr>
    </w:p>
    <w:p w:rsidR="00E102BE" w:rsidRDefault="00E102BE" w:rsidP="00105C83">
      <w:pPr>
        <w:tabs>
          <w:tab w:val="num" w:pos="720"/>
        </w:tabs>
        <w:rPr>
          <w:b/>
          <w:bCs/>
        </w:rPr>
      </w:pPr>
    </w:p>
    <w:p w:rsidR="00105C83" w:rsidRDefault="00105C83" w:rsidP="00105C83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11) </w:t>
      </w:r>
      <w:r w:rsidRPr="002F32C7">
        <w:rPr>
          <w:b/>
          <w:bCs/>
        </w:rPr>
        <w:t>Projekt „Cílený marketing k rozvoji cestovního ruchu v Krušných horách“</w:t>
      </w:r>
    </w:p>
    <w:p w:rsidR="003B1655" w:rsidRDefault="00105C83" w:rsidP="00105C83">
      <w:pPr>
        <w:tabs>
          <w:tab w:val="num" w:pos="720"/>
        </w:tabs>
        <w:rPr>
          <w:bCs/>
        </w:rPr>
      </w:pPr>
      <w:r>
        <w:rPr>
          <w:bCs/>
        </w:rPr>
        <w:t>Zastupitelé obdrželi materiály k seznám</w:t>
      </w:r>
      <w:r w:rsidR="00F616C7">
        <w:rPr>
          <w:bCs/>
        </w:rPr>
        <w:t>ení</w:t>
      </w:r>
      <w:r>
        <w:rPr>
          <w:bCs/>
        </w:rPr>
        <w:t xml:space="preserve"> s projektem, jehož předkladatelem je Svazek obcí v regionu Krušných hor. Maximální výše celkových nákladů projektu činí 4,8 mil. Kč včetně DPH. Předkladatel hradí 15% z celkových nákladů, tj. do výše 720.000,- Kč. </w:t>
      </w:r>
      <w:r w:rsidR="00F616C7">
        <w:rPr>
          <w:bCs/>
        </w:rPr>
        <w:t xml:space="preserve">Projekt se předfinancuje 1/3 celkových nákladů, tj. 1,6 mil. Kč. </w:t>
      </w:r>
    </w:p>
    <w:p w:rsidR="00F616C7" w:rsidRDefault="00F616C7" w:rsidP="00105C83">
      <w:pPr>
        <w:tabs>
          <w:tab w:val="num" w:pos="720"/>
        </w:tabs>
        <w:rPr>
          <w:bCs/>
        </w:rPr>
      </w:pPr>
      <w:r>
        <w:rPr>
          <w:bCs/>
        </w:rPr>
        <w:t>Návrh na usnesení:</w:t>
      </w:r>
    </w:p>
    <w:p w:rsidR="00F616C7" w:rsidRPr="00F616C7" w:rsidRDefault="00F616C7" w:rsidP="00105C83">
      <w:pPr>
        <w:tabs>
          <w:tab w:val="num" w:pos="720"/>
        </w:tabs>
        <w:rPr>
          <w:bCs/>
        </w:rPr>
      </w:pPr>
      <w:r>
        <w:rPr>
          <w:bCs/>
        </w:rPr>
        <w:t>Starostka Mgr. Milana Štveráčková obce Louka u Litvínova – zástupce Svazku obcí v regionu Krušných hor doporučuje k schválení zastupitelstvu obce podání žádosti o dotaci do ROP SZ na projekt s názvem „Cílený marketing k rozvoji cestovního ruchu v Krušných horách“ do výše max. celkových nákladů 4,8 mil. Kč včetně DPH, jehož předkladatelem bude SORKH.</w:t>
      </w:r>
    </w:p>
    <w:p w:rsidR="00F616C7" w:rsidRDefault="00F616C7" w:rsidP="00105C83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F616C7" w:rsidRDefault="00F616C7" w:rsidP="00105C83">
      <w:pPr>
        <w:tabs>
          <w:tab w:val="num" w:pos="720"/>
        </w:tabs>
        <w:rPr>
          <w:b/>
          <w:bCs/>
        </w:rPr>
      </w:pPr>
    </w:p>
    <w:p w:rsidR="00F616C7" w:rsidRDefault="00F616C7" w:rsidP="00105C83">
      <w:pPr>
        <w:tabs>
          <w:tab w:val="num" w:pos="720"/>
        </w:tabs>
        <w:rPr>
          <w:bCs/>
        </w:rPr>
      </w:pPr>
      <w:r>
        <w:rPr>
          <w:bCs/>
        </w:rPr>
        <w:t>Starostka Mgr. Milana Štveráčková obce Louka u Litvínova doporučuje zastupitelstvu obce schválit zajištění financování projektu z prostředků předkladatele žádosti, a to do výše 720.000,- Kč (tj. 15%) z celkových nákladů projektu a schválit předfinancování projektu do výše 1/3 celkových nákladů, tj. 1,6 mil. Kč.</w:t>
      </w:r>
    </w:p>
    <w:p w:rsidR="00F616C7" w:rsidRPr="00F616C7" w:rsidRDefault="00F616C7" w:rsidP="00105C83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105C83" w:rsidRPr="00105C83" w:rsidRDefault="00105C83" w:rsidP="00FC1BD6">
      <w:pPr>
        <w:rPr>
          <w:b/>
          <w:bCs/>
        </w:rPr>
      </w:pPr>
    </w:p>
    <w:p w:rsidR="00EE44AD" w:rsidRPr="0070409B" w:rsidRDefault="0070409B" w:rsidP="00FC1BD6">
      <w:pPr>
        <w:rPr>
          <w:b/>
          <w:bCs/>
        </w:rPr>
      </w:pPr>
      <w:r w:rsidRPr="0070409B">
        <w:rPr>
          <w:b/>
          <w:bCs/>
        </w:rPr>
        <w:t>1</w:t>
      </w:r>
      <w:r w:rsidR="00105C83">
        <w:rPr>
          <w:b/>
          <w:bCs/>
        </w:rPr>
        <w:t>2</w:t>
      </w:r>
      <w:r w:rsidR="00EE44AD" w:rsidRPr="0070409B">
        <w:rPr>
          <w:b/>
          <w:bCs/>
        </w:rPr>
        <w:t>) Záměr pronájmu pozemku</w:t>
      </w:r>
    </w:p>
    <w:p w:rsidR="003B1655" w:rsidRDefault="00EE44AD" w:rsidP="00FC1BD6">
      <w:pPr>
        <w:rPr>
          <w:bCs/>
        </w:rPr>
      </w:pPr>
      <w:r>
        <w:rPr>
          <w:bCs/>
        </w:rPr>
        <w:t>Záměrem obce je pronájem pozemkových parcel č. 863/2 a 863/4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 k zahrádkářský</w:t>
      </w:r>
      <w:r w:rsidR="00E321A7">
        <w:rPr>
          <w:bCs/>
        </w:rPr>
        <w:t>m</w:t>
      </w:r>
      <w:r>
        <w:rPr>
          <w:bCs/>
        </w:rPr>
        <w:t xml:space="preserve"> účelům.</w:t>
      </w:r>
      <w:r w:rsidR="0070409B">
        <w:rPr>
          <w:bCs/>
        </w:rPr>
        <w:t xml:space="preserve"> </w:t>
      </w:r>
    </w:p>
    <w:p w:rsidR="00EE44AD" w:rsidRDefault="003B1655" w:rsidP="00FC1BD6">
      <w:pPr>
        <w:rPr>
          <w:b/>
          <w:bCs/>
        </w:rPr>
      </w:pPr>
      <w:r>
        <w:rPr>
          <w:b/>
          <w:bCs/>
        </w:rPr>
        <w:t>Hlasování: 8</w:t>
      </w:r>
      <w:r w:rsidR="00EE44AD" w:rsidRPr="009B53FF">
        <w:rPr>
          <w:b/>
          <w:bCs/>
        </w:rPr>
        <w:t xml:space="preserve"> – 0 -  0 </w:t>
      </w:r>
    </w:p>
    <w:p w:rsidR="009B53FF" w:rsidRDefault="009B53FF" w:rsidP="00FC1BD6">
      <w:pPr>
        <w:rPr>
          <w:b/>
          <w:bCs/>
        </w:rPr>
      </w:pPr>
    </w:p>
    <w:p w:rsidR="00EE44AD" w:rsidRPr="0070409B" w:rsidRDefault="00EE44AD" w:rsidP="00FC1BD6">
      <w:pPr>
        <w:rPr>
          <w:b/>
          <w:bCs/>
        </w:rPr>
      </w:pPr>
      <w:r w:rsidRPr="0070409B">
        <w:rPr>
          <w:b/>
          <w:bCs/>
        </w:rPr>
        <w:t>1</w:t>
      </w:r>
      <w:r w:rsidR="00105C83">
        <w:rPr>
          <w:b/>
          <w:bCs/>
        </w:rPr>
        <w:t>3</w:t>
      </w:r>
      <w:r w:rsidRPr="0070409B">
        <w:rPr>
          <w:b/>
          <w:bCs/>
        </w:rPr>
        <w:t>) Záměr prodeje pozemků</w:t>
      </w:r>
    </w:p>
    <w:p w:rsidR="00E321A7" w:rsidRDefault="00EE44AD" w:rsidP="00FC1BD6">
      <w:pPr>
        <w:rPr>
          <w:bCs/>
        </w:rPr>
      </w:pPr>
      <w:r>
        <w:rPr>
          <w:bCs/>
        </w:rPr>
        <w:t>Záměrem obce je prodej části pozemkové parcely č. 45/4 o výměře cca 135 m2</w:t>
      </w:r>
      <w:r w:rsidR="0070409B">
        <w:rPr>
          <w:bCs/>
        </w:rPr>
        <w:t xml:space="preserve"> v </w:t>
      </w:r>
      <w:proofErr w:type="gramStart"/>
      <w:r w:rsidR="0070409B">
        <w:rPr>
          <w:bCs/>
        </w:rPr>
        <w:t>k.</w:t>
      </w:r>
      <w:proofErr w:type="spellStart"/>
      <w:r w:rsidR="0070409B">
        <w:rPr>
          <w:bCs/>
        </w:rPr>
        <w:t>ú</w:t>
      </w:r>
      <w:proofErr w:type="spellEnd"/>
      <w:r w:rsidR="0070409B">
        <w:rPr>
          <w:bCs/>
        </w:rPr>
        <w:t>.</w:t>
      </w:r>
      <w:proofErr w:type="gramEnd"/>
      <w:r w:rsidR="0070409B">
        <w:rPr>
          <w:bCs/>
        </w:rPr>
        <w:t xml:space="preserve"> Louka </w:t>
      </w:r>
    </w:p>
    <w:p w:rsidR="00EE44AD" w:rsidRPr="0070409B" w:rsidRDefault="0070409B" w:rsidP="00FC1BD6">
      <w:pPr>
        <w:rPr>
          <w:bCs/>
          <w:i/>
        </w:rPr>
      </w:pPr>
      <w:r>
        <w:rPr>
          <w:bCs/>
        </w:rPr>
        <w:t>u Litvínova</w:t>
      </w:r>
      <w:r w:rsidR="00EE44AD">
        <w:rPr>
          <w:bCs/>
        </w:rPr>
        <w:t xml:space="preserve">, </w:t>
      </w:r>
      <w:proofErr w:type="gramStart"/>
      <w:r w:rsidR="00EE44AD">
        <w:rPr>
          <w:bCs/>
        </w:rPr>
        <w:t>která</w:t>
      </w:r>
      <w:proofErr w:type="gramEnd"/>
      <w:r w:rsidR="00EE44AD">
        <w:rPr>
          <w:bCs/>
        </w:rPr>
        <w:t xml:space="preserve"> sousedí s hasičskou zbrojnicí. K záměru prodeje se písemně vyjádřil velitel SJDH p. </w:t>
      </w:r>
      <w:proofErr w:type="spellStart"/>
      <w:r w:rsidR="00EE44AD">
        <w:rPr>
          <w:bCs/>
        </w:rPr>
        <w:t>Nekolný</w:t>
      </w:r>
      <w:proofErr w:type="spellEnd"/>
      <w:r>
        <w:rPr>
          <w:bCs/>
        </w:rPr>
        <w:t xml:space="preserve">, že k prodeji nemá námitek. </w:t>
      </w:r>
    </w:p>
    <w:p w:rsidR="0070409B" w:rsidRDefault="0070409B" w:rsidP="00FC1BD6">
      <w:pPr>
        <w:rPr>
          <w:b/>
          <w:bCs/>
        </w:rPr>
      </w:pPr>
      <w:r w:rsidRPr="009B53FF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9B53FF">
        <w:rPr>
          <w:b/>
          <w:bCs/>
        </w:rPr>
        <w:t xml:space="preserve"> – 0 – 0 </w:t>
      </w:r>
    </w:p>
    <w:p w:rsidR="009B53FF" w:rsidRPr="009B53FF" w:rsidRDefault="009B53FF" w:rsidP="00FC1BD6">
      <w:pPr>
        <w:rPr>
          <w:b/>
          <w:bCs/>
        </w:rPr>
      </w:pPr>
    </w:p>
    <w:p w:rsidR="003B1655" w:rsidRDefault="003B1655" w:rsidP="00FC1BD6">
      <w:pPr>
        <w:rPr>
          <w:bCs/>
        </w:rPr>
      </w:pPr>
    </w:p>
    <w:p w:rsidR="003B1655" w:rsidRDefault="003B1655" w:rsidP="00FC1BD6">
      <w:pPr>
        <w:rPr>
          <w:bCs/>
        </w:rPr>
      </w:pPr>
    </w:p>
    <w:p w:rsidR="003B1655" w:rsidRDefault="0070409B" w:rsidP="00FC1BD6">
      <w:pPr>
        <w:rPr>
          <w:bCs/>
        </w:rPr>
      </w:pPr>
      <w:r>
        <w:rPr>
          <w:bCs/>
        </w:rPr>
        <w:lastRenderedPageBreak/>
        <w:t>Záměrem obce je prodej pozemkových parcel č. 452/5 o výměře 480 m2, 452/6 o výměře 119 m2 a 452/7 o výměře 600 m2, celkem 1199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</w:t>
      </w:r>
    </w:p>
    <w:p w:rsidR="0070409B" w:rsidRPr="009B53FF" w:rsidRDefault="0070409B" w:rsidP="00FC1BD6">
      <w:pPr>
        <w:rPr>
          <w:b/>
          <w:bCs/>
        </w:rPr>
      </w:pPr>
      <w:r w:rsidRPr="009B53FF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9B53FF">
        <w:rPr>
          <w:b/>
          <w:bCs/>
        </w:rPr>
        <w:t xml:space="preserve"> – 0 -  0</w:t>
      </w:r>
    </w:p>
    <w:p w:rsidR="0070409B" w:rsidRDefault="0070409B" w:rsidP="00FC1BD6">
      <w:pPr>
        <w:rPr>
          <w:bCs/>
        </w:rPr>
      </w:pPr>
    </w:p>
    <w:p w:rsidR="003B1655" w:rsidRDefault="00E321A7" w:rsidP="00E321A7">
      <w:pPr>
        <w:rPr>
          <w:bCs/>
        </w:rPr>
      </w:pPr>
      <w:r>
        <w:rPr>
          <w:bCs/>
        </w:rPr>
        <w:t>Záměrem obce je prodej pozemkových parcel č. 721/5 o výměře 9 m2, 721/8 o výměře 11 m2, 721/13 o výměře 52 m2, 32/7 o výměře 74 m2 a 797 o výměře 570 m2, celkem 716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</w:t>
      </w:r>
    </w:p>
    <w:p w:rsidR="00E321A7" w:rsidRPr="009B53FF" w:rsidRDefault="00E321A7" w:rsidP="00E321A7">
      <w:pPr>
        <w:rPr>
          <w:b/>
          <w:bCs/>
        </w:rPr>
      </w:pPr>
      <w:r w:rsidRPr="009B53FF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9B53FF">
        <w:rPr>
          <w:b/>
          <w:bCs/>
        </w:rPr>
        <w:t xml:space="preserve"> – 0 -  0</w:t>
      </w:r>
    </w:p>
    <w:p w:rsidR="00E321A7" w:rsidRDefault="00E321A7" w:rsidP="00FC1BD6">
      <w:pPr>
        <w:rPr>
          <w:bCs/>
        </w:rPr>
      </w:pPr>
    </w:p>
    <w:p w:rsidR="00694CDF" w:rsidRDefault="00694CDF" w:rsidP="00E321A7">
      <w:pPr>
        <w:rPr>
          <w:bCs/>
        </w:rPr>
      </w:pPr>
      <w:r>
        <w:rPr>
          <w:bCs/>
        </w:rPr>
        <w:t xml:space="preserve">Manželé </w:t>
      </w:r>
      <w:proofErr w:type="spellStart"/>
      <w:r>
        <w:rPr>
          <w:bCs/>
        </w:rPr>
        <w:t>Klocovi</w:t>
      </w:r>
      <w:proofErr w:type="spellEnd"/>
      <w:r>
        <w:rPr>
          <w:bCs/>
        </w:rPr>
        <w:t xml:space="preserve"> podali žádost o koupi pozemkové parcely č. 153/1 o výměře 1187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Z přiložené mapky vyplývá, že tato a další 4 sousední parcely tvoří jeden funkční celek o výměře 4887 m2, který by mohl do budoucna sloužit popř. </w:t>
      </w:r>
      <w:r w:rsidR="005D3618">
        <w:rPr>
          <w:bCs/>
        </w:rPr>
        <w:t xml:space="preserve">pro výstavbu </w:t>
      </w:r>
      <w:r>
        <w:rPr>
          <w:bCs/>
        </w:rPr>
        <w:t xml:space="preserve">RD, proto v současné době </w:t>
      </w:r>
      <w:r w:rsidR="005D3618">
        <w:rPr>
          <w:bCs/>
        </w:rPr>
        <w:t>ZO</w:t>
      </w:r>
      <w:r w:rsidR="003B1655">
        <w:rPr>
          <w:bCs/>
        </w:rPr>
        <w:t xml:space="preserve"> doporuč</w:t>
      </w:r>
      <w:r w:rsidR="005D3618">
        <w:rPr>
          <w:bCs/>
        </w:rPr>
        <w:t>uje</w:t>
      </w:r>
      <w:r w:rsidR="003B1655">
        <w:rPr>
          <w:bCs/>
        </w:rPr>
        <w:t xml:space="preserve"> </w:t>
      </w:r>
      <w:r>
        <w:rPr>
          <w:bCs/>
        </w:rPr>
        <w:t>nechat parcelu 153/1 pouze v pronájmu stávajícím nájemcům a prodej zatím odložit.</w:t>
      </w:r>
    </w:p>
    <w:p w:rsidR="003B1655" w:rsidRDefault="00E321A7" w:rsidP="00E321A7">
      <w:pPr>
        <w:rPr>
          <w:bCs/>
        </w:rPr>
      </w:pPr>
      <w:r>
        <w:rPr>
          <w:bCs/>
        </w:rPr>
        <w:t xml:space="preserve">Záměrem obce </w:t>
      </w:r>
      <w:r w:rsidR="00694CDF">
        <w:rPr>
          <w:bCs/>
        </w:rPr>
        <w:t>není</w:t>
      </w:r>
      <w:r>
        <w:rPr>
          <w:bCs/>
        </w:rPr>
        <w:t xml:space="preserve"> prodej pozemkové parcely č. 153/1 o výměře 1187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</w:t>
      </w:r>
    </w:p>
    <w:p w:rsidR="003B1655" w:rsidRDefault="00E321A7" w:rsidP="00E321A7">
      <w:pPr>
        <w:rPr>
          <w:bCs/>
        </w:rPr>
      </w:pPr>
      <w:r>
        <w:rPr>
          <w:bCs/>
        </w:rPr>
        <w:t xml:space="preserve">u Litvínova. </w:t>
      </w:r>
    </w:p>
    <w:p w:rsidR="00E321A7" w:rsidRPr="009B53FF" w:rsidRDefault="003B1655" w:rsidP="00E321A7">
      <w:pPr>
        <w:rPr>
          <w:b/>
          <w:bCs/>
        </w:rPr>
      </w:pPr>
      <w:r>
        <w:rPr>
          <w:b/>
          <w:bCs/>
        </w:rPr>
        <w:t>Hlasování: 8</w:t>
      </w:r>
      <w:r w:rsidR="00E321A7" w:rsidRPr="009B53FF">
        <w:rPr>
          <w:b/>
          <w:bCs/>
        </w:rPr>
        <w:t xml:space="preserve"> – 0 – 0 </w:t>
      </w:r>
    </w:p>
    <w:p w:rsidR="00E321A7" w:rsidRDefault="00E321A7" w:rsidP="00FC1BD6">
      <w:pPr>
        <w:rPr>
          <w:bCs/>
        </w:rPr>
      </w:pPr>
    </w:p>
    <w:p w:rsidR="003B1655" w:rsidRDefault="003B1655" w:rsidP="00694CDF">
      <w:pPr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Nekolný</w:t>
      </w:r>
      <w:proofErr w:type="spellEnd"/>
      <w:r>
        <w:rPr>
          <w:bCs/>
        </w:rPr>
        <w:t xml:space="preserve"> E. podal žádost o koupi </w:t>
      </w:r>
      <w:proofErr w:type="spellStart"/>
      <w:r>
        <w:rPr>
          <w:bCs/>
        </w:rPr>
        <w:t>poz</w:t>
      </w:r>
      <w:proofErr w:type="spellEnd"/>
      <w:r>
        <w:rPr>
          <w:bCs/>
        </w:rPr>
        <w:t>. parcely č. 154/1 o výměře 1770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</w:t>
      </w:r>
    </w:p>
    <w:p w:rsidR="00694CDF" w:rsidRDefault="003B1655" w:rsidP="00694CDF">
      <w:pPr>
        <w:rPr>
          <w:bCs/>
        </w:rPr>
      </w:pPr>
      <w:r>
        <w:rPr>
          <w:bCs/>
        </w:rPr>
        <w:t xml:space="preserve">u Litvínova. </w:t>
      </w:r>
      <w:r w:rsidR="00694CDF">
        <w:rPr>
          <w:bCs/>
        </w:rPr>
        <w:t xml:space="preserve">Pokud by obec parcelu č. 154/1 chtěla prodat panu E. </w:t>
      </w:r>
      <w:proofErr w:type="spellStart"/>
      <w:r w:rsidR="00694CDF">
        <w:rPr>
          <w:bCs/>
        </w:rPr>
        <w:t>Nekolnému</w:t>
      </w:r>
      <w:proofErr w:type="spellEnd"/>
      <w:r w:rsidR="00694CDF">
        <w:rPr>
          <w:bCs/>
        </w:rPr>
        <w:t xml:space="preserve">, je to možné až v době, kdy prokáže vlastnictví stavební parcely č. 151 nebo pozemkové parcely č. 154/3, </w:t>
      </w:r>
      <w:proofErr w:type="gramStart"/>
      <w:r w:rsidR="00694CDF">
        <w:rPr>
          <w:bCs/>
        </w:rPr>
        <w:t>viz. usnesení</w:t>
      </w:r>
      <w:proofErr w:type="gramEnd"/>
      <w:r w:rsidR="00694CDF">
        <w:rPr>
          <w:bCs/>
        </w:rPr>
        <w:t xml:space="preserve"> ZO 2/19 ze dne 13.12.2010.</w:t>
      </w:r>
    </w:p>
    <w:p w:rsidR="00694CDF" w:rsidRDefault="00694CDF" w:rsidP="00FC1BD6">
      <w:pPr>
        <w:rPr>
          <w:bCs/>
        </w:rPr>
      </w:pPr>
    </w:p>
    <w:p w:rsidR="00E321A7" w:rsidRDefault="0070409B" w:rsidP="00FC1BD6">
      <w:pPr>
        <w:rPr>
          <w:bCs/>
        </w:rPr>
      </w:pPr>
      <w:r>
        <w:rPr>
          <w:bCs/>
        </w:rPr>
        <w:t>Záměrem obce je prodej pozemkové parcely č. 154/1 o výměře 1770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</w:t>
      </w:r>
    </w:p>
    <w:p w:rsidR="003B1655" w:rsidRDefault="0070409B" w:rsidP="00FC1BD6">
      <w:pPr>
        <w:rPr>
          <w:bCs/>
        </w:rPr>
      </w:pPr>
      <w:r>
        <w:rPr>
          <w:bCs/>
        </w:rPr>
        <w:t xml:space="preserve">u Litvínova. </w:t>
      </w:r>
    </w:p>
    <w:p w:rsidR="0070409B" w:rsidRPr="009B53FF" w:rsidRDefault="003B1655" w:rsidP="00FC1BD6">
      <w:pPr>
        <w:rPr>
          <w:b/>
          <w:bCs/>
        </w:rPr>
      </w:pPr>
      <w:r>
        <w:rPr>
          <w:b/>
          <w:bCs/>
        </w:rPr>
        <w:t>Hlasování: 8</w:t>
      </w:r>
      <w:r w:rsidR="0070409B" w:rsidRPr="009B53FF">
        <w:rPr>
          <w:b/>
          <w:bCs/>
        </w:rPr>
        <w:t xml:space="preserve"> – 0 – 0 </w:t>
      </w:r>
    </w:p>
    <w:p w:rsidR="0070409B" w:rsidRDefault="0070409B" w:rsidP="00FC1BD6">
      <w:pPr>
        <w:rPr>
          <w:bCs/>
        </w:rPr>
      </w:pPr>
    </w:p>
    <w:p w:rsidR="00E321A7" w:rsidRDefault="0070409B" w:rsidP="00FC1BD6">
      <w:pPr>
        <w:rPr>
          <w:bCs/>
        </w:rPr>
      </w:pPr>
      <w:r>
        <w:rPr>
          <w:bCs/>
        </w:rPr>
        <w:t>Záměrem obce je prodej pozemkové parcely č. 131/9 o výměře 279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</w:t>
      </w:r>
    </w:p>
    <w:p w:rsidR="003B1655" w:rsidRDefault="0070409B" w:rsidP="00FC1BD6">
      <w:pPr>
        <w:rPr>
          <w:bCs/>
        </w:rPr>
      </w:pPr>
      <w:r>
        <w:rPr>
          <w:bCs/>
        </w:rPr>
        <w:t xml:space="preserve">u Litvínova. </w:t>
      </w:r>
    </w:p>
    <w:p w:rsidR="0070409B" w:rsidRDefault="0070409B" w:rsidP="00FC1BD6">
      <w:pPr>
        <w:rPr>
          <w:b/>
          <w:bCs/>
        </w:rPr>
      </w:pPr>
      <w:r w:rsidRPr="009B53FF">
        <w:rPr>
          <w:b/>
          <w:bCs/>
        </w:rPr>
        <w:t xml:space="preserve">Hlasování: </w:t>
      </w:r>
      <w:r w:rsidR="003B1655">
        <w:rPr>
          <w:b/>
          <w:bCs/>
        </w:rPr>
        <w:t>8</w:t>
      </w:r>
      <w:r w:rsidRPr="009B53FF">
        <w:rPr>
          <w:b/>
          <w:bCs/>
        </w:rPr>
        <w:t xml:space="preserve"> – 0 -  0</w:t>
      </w:r>
    </w:p>
    <w:p w:rsidR="0071684A" w:rsidRDefault="0071684A" w:rsidP="0071684A">
      <w:pPr>
        <w:rPr>
          <w:bCs/>
        </w:rPr>
      </w:pPr>
    </w:p>
    <w:p w:rsidR="0071684A" w:rsidRDefault="0071684A" w:rsidP="0071684A">
      <w:pPr>
        <w:rPr>
          <w:bCs/>
        </w:rPr>
      </w:pPr>
      <w:r>
        <w:rPr>
          <w:bCs/>
        </w:rPr>
        <w:t xml:space="preserve">Pan Radek </w:t>
      </w:r>
      <w:proofErr w:type="spellStart"/>
      <w:r>
        <w:rPr>
          <w:bCs/>
        </w:rPr>
        <w:t>Piskač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projevil  zájem</w:t>
      </w:r>
      <w:proofErr w:type="gramEnd"/>
      <w:r>
        <w:rPr>
          <w:bCs/>
        </w:rPr>
        <w:t xml:space="preserve"> o koupi části pozemkové parcely č. 562/15 a celé pozemkové parcely č. 562/13 (cca 500 m2). Vlastníkem st. parcely č. 219 je paní Jana Pokorná. </w:t>
      </w:r>
    </w:p>
    <w:p w:rsidR="0071684A" w:rsidRDefault="0071684A" w:rsidP="0071684A">
      <w:pPr>
        <w:rPr>
          <w:bCs/>
        </w:rPr>
      </w:pPr>
      <w:r>
        <w:rPr>
          <w:bCs/>
        </w:rPr>
        <w:t xml:space="preserve">Odůvodnění: Pokud by obec výše uvedené pozemky chtěla prodat R. </w:t>
      </w:r>
      <w:proofErr w:type="spellStart"/>
      <w:r>
        <w:rPr>
          <w:bCs/>
        </w:rPr>
        <w:t>Piskačovi</w:t>
      </w:r>
      <w:proofErr w:type="spellEnd"/>
      <w:r>
        <w:rPr>
          <w:bCs/>
        </w:rPr>
        <w:t xml:space="preserve">, je to možné až v době, kdy prokáže vlastnictví stavební parcely č. 219, </w:t>
      </w:r>
      <w:proofErr w:type="gramStart"/>
      <w:r>
        <w:rPr>
          <w:bCs/>
        </w:rPr>
        <w:t>viz. usnesení</w:t>
      </w:r>
      <w:proofErr w:type="gramEnd"/>
      <w:r>
        <w:rPr>
          <w:bCs/>
        </w:rPr>
        <w:t xml:space="preserve"> ZO 2/19 ze dne 13.12.2010.</w:t>
      </w:r>
    </w:p>
    <w:p w:rsidR="005E3E74" w:rsidRDefault="005E3E74" w:rsidP="005E3E74">
      <w:pPr>
        <w:rPr>
          <w:bCs/>
        </w:rPr>
      </w:pPr>
      <w:r>
        <w:rPr>
          <w:bCs/>
        </w:rPr>
        <w:t>Záměrem obce je prodej části pozemkové parcely č. 562/15 o výměře cca 370 m2 a pozemkové parcely 562 /13 o výměře 128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</w:t>
      </w:r>
    </w:p>
    <w:p w:rsidR="005E3E74" w:rsidRDefault="005E3E74" w:rsidP="0071684A">
      <w:pPr>
        <w:rPr>
          <w:bCs/>
        </w:rPr>
      </w:pPr>
    </w:p>
    <w:p w:rsidR="0010470D" w:rsidRDefault="0071684A" w:rsidP="00FC1BD6">
      <w:pPr>
        <w:rPr>
          <w:b/>
          <w:bCs/>
        </w:rPr>
      </w:pPr>
      <w:r w:rsidRPr="0071684A">
        <w:rPr>
          <w:b/>
          <w:bCs/>
        </w:rPr>
        <w:t xml:space="preserve">Hlasování: </w:t>
      </w:r>
      <w:r w:rsidR="005E3E74">
        <w:rPr>
          <w:b/>
          <w:bCs/>
        </w:rPr>
        <w:t>8</w:t>
      </w:r>
      <w:r w:rsidRPr="0071684A">
        <w:rPr>
          <w:b/>
          <w:bCs/>
        </w:rPr>
        <w:t xml:space="preserve"> – 0 – 0 </w:t>
      </w:r>
    </w:p>
    <w:p w:rsidR="0071684A" w:rsidRDefault="0071684A" w:rsidP="00FC1BD6">
      <w:pPr>
        <w:rPr>
          <w:bCs/>
        </w:rPr>
      </w:pPr>
    </w:p>
    <w:p w:rsidR="0010470D" w:rsidRDefault="009B53FF" w:rsidP="00FC1BD6">
      <w:pPr>
        <w:rPr>
          <w:b/>
          <w:bCs/>
        </w:rPr>
      </w:pPr>
      <w:r w:rsidRPr="009B53FF">
        <w:rPr>
          <w:b/>
          <w:bCs/>
        </w:rPr>
        <w:t>1</w:t>
      </w:r>
      <w:r w:rsidR="00105C83">
        <w:rPr>
          <w:b/>
          <w:bCs/>
        </w:rPr>
        <w:t>4</w:t>
      </w:r>
      <w:r w:rsidRPr="009B53FF">
        <w:rPr>
          <w:b/>
          <w:bCs/>
        </w:rPr>
        <w:t>) Prodej nemovitostí</w:t>
      </w:r>
    </w:p>
    <w:p w:rsidR="00E321A7" w:rsidRDefault="00E321A7" w:rsidP="00FC1BD6">
      <w:pPr>
        <w:rPr>
          <w:b/>
          <w:bCs/>
        </w:rPr>
      </w:pPr>
    </w:p>
    <w:p w:rsidR="005E3E74" w:rsidRDefault="00E321A7" w:rsidP="00FC1BD6">
      <w:pPr>
        <w:rPr>
          <w:bCs/>
        </w:rPr>
      </w:pPr>
      <w:r>
        <w:rPr>
          <w:bCs/>
        </w:rPr>
        <w:t>ZO dne 15.3.2011 odsouhlasilo prodej části pozemkové parcely 852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 cca 400 m2 panu Radku </w:t>
      </w:r>
      <w:proofErr w:type="spellStart"/>
      <w:r>
        <w:rPr>
          <w:bCs/>
        </w:rPr>
        <w:t>Piskačovi</w:t>
      </w:r>
      <w:proofErr w:type="spellEnd"/>
      <w:r>
        <w:rPr>
          <w:bCs/>
        </w:rPr>
        <w:t xml:space="preserve">.  Pan </w:t>
      </w:r>
      <w:proofErr w:type="spellStart"/>
      <w:r>
        <w:rPr>
          <w:bCs/>
        </w:rPr>
        <w:t>Piskač</w:t>
      </w:r>
      <w:proofErr w:type="spellEnd"/>
      <w:r>
        <w:rPr>
          <w:bCs/>
        </w:rPr>
        <w:t xml:space="preserve"> doručil na obecní úřad vypracovaný geometrický plán. Po zaměření pozemku má parcela výměru 496 m2. </w:t>
      </w:r>
    </w:p>
    <w:p w:rsidR="00E321A7" w:rsidRDefault="00E321A7" w:rsidP="00FC1BD6">
      <w:pPr>
        <w:rPr>
          <w:bCs/>
        </w:rPr>
      </w:pPr>
      <w:r>
        <w:rPr>
          <w:bCs/>
        </w:rPr>
        <w:t>Návrh na usnesení: ZO schvaluje prodej části pozemkové parcely 852 a) o výměře 496 m2, tj. 20,- Kč/m2, celkem tedy 9.920,- Kč + náklady spojené s prodejem nemovitosti.</w:t>
      </w:r>
    </w:p>
    <w:p w:rsidR="00E321A7" w:rsidRDefault="00E321A7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5E3E74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E321A7" w:rsidRDefault="00E321A7" w:rsidP="00FC1BD6">
      <w:pPr>
        <w:rPr>
          <w:b/>
          <w:bCs/>
        </w:rPr>
      </w:pPr>
    </w:p>
    <w:p w:rsidR="005E3E74" w:rsidRDefault="00E321A7" w:rsidP="00FC1BD6">
      <w:pPr>
        <w:rPr>
          <w:bCs/>
        </w:rPr>
      </w:pPr>
      <w:r>
        <w:rPr>
          <w:bCs/>
        </w:rPr>
        <w:t>ZO dne 15.3.2011 projednávalo prodej části pozemkové parcely č. 562/1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</w:t>
      </w:r>
    </w:p>
    <w:p w:rsidR="005E3E74" w:rsidRDefault="00E321A7" w:rsidP="00FC1BD6">
      <w:pPr>
        <w:rPr>
          <w:bCs/>
        </w:rPr>
      </w:pPr>
      <w:r>
        <w:rPr>
          <w:bCs/>
        </w:rPr>
        <w:t xml:space="preserve">u Litvínova. O tuto část pozemku projevili zájem dva zájemci, a to, pan Miroslav Beránek, Jana Beránková a paní Radmila </w:t>
      </w:r>
      <w:proofErr w:type="spellStart"/>
      <w:r>
        <w:rPr>
          <w:bCs/>
        </w:rPr>
        <w:t>Lukavská</w:t>
      </w:r>
      <w:proofErr w:type="spellEnd"/>
      <w:r>
        <w:rPr>
          <w:bCs/>
        </w:rPr>
        <w:t xml:space="preserve">. Na základě usnesení ZO nechala obec zpracovat geometrický plán. Ze zpracování GP vyplynulo, že </w:t>
      </w:r>
      <w:r w:rsidR="00992189">
        <w:rPr>
          <w:bCs/>
        </w:rPr>
        <w:t>parcela 562/18 (vzniklá oddělením z 562/1) sousedí s parcelou 562/16 ve vlastnictví manželů Beránkových a parcelou 562/14 ve vla</w:t>
      </w:r>
      <w:r w:rsidR="005E3E74">
        <w:rPr>
          <w:bCs/>
        </w:rPr>
        <w:t xml:space="preserve">stnictví Pozemkového fondu ČR. </w:t>
      </w:r>
      <w:r w:rsidR="00694CDF">
        <w:rPr>
          <w:bCs/>
        </w:rPr>
        <w:t xml:space="preserve">ZO se musí řídit usnesením č. 2/19 ze dne </w:t>
      </w:r>
      <w:proofErr w:type="gramStart"/>
      <w:r w:rsidR="00694CDF">
        <w:rPr>
          <w:bCs/>
        </w:rPr>
        <w:t>13.12.2010</w:t>
      </w:r>
      <w:proofErr w:type="gramEnd"/>
      <w:r w:rsidR="00694CDF">
        <w:rPr>
          <w:bCs/>
        </w:rPr>
        <w:t xml:space="preserve"> a prodej může uskutečnit pouze vlastníkovi sousední parcely. </w:t>
      </w:r>
    </w:p>
    <w:p w:rsidR="005E3E74" w:rsidRDefault="005E3E74" w:rsidP="00FC1BD6">
      <w:pPr>
        <w:rPr>
          <w:bCs/>
        </w:rPr>
      </w:pPr>
    </w:p>
    <w:p w:rsidR="005E3E74" w:rsidRDefault="005E3E74" w:rsidP="00FC1BD6">
      <w:pPr>
        <w:rPr>
          <w:bCs/>
        </w:rPr>
      </w:pPr>
      <w:r>
        <w:rPr>
          <w:bCs/>
        </w:rPr>
        <w:t>Pan Beránek před ZO a ostatním</w:t>
      </w:r>
      <w:r w:rsidR="005D3618">
        <w:rPr>
          <w:bCs/>
        </w:rPr>
        <w:t>i</w:t>
      </w:r>
      <w:r>
        <w:rPr>
          <w:bCs/>
        </w:rPr>
        <w:t xml:space="preserve"> přítomnými občany prohlásil, že bude respektovat smlouvu, kterou uzavřel s paní </w:t>
      </w:r>
      <w:proofErr w:type="spellStart"/>
      <w:r>
        <w:rPr>
          <w:bCs/>
        </w:rPr>
        <w:t>Lukavskou</w:t>
      </w:r>
      <w:proofErr w:type="spellEnd"/>
      <w:r>
        <w:rPr>
          <w:bCs/>
        </w:rPr>
        <w:t>, tj. prod</w:t>
      </w:r>
      <w:r w:rsidR="005D3618">
        <w:rPr>
          <w:bCs/>
        </w:rPr>
        <w:t>á</w:t>
      </w:r>
      <w:r>
        <w:rPr>
          <w:bCs/>
        </w:rPr>
        <w:t xml:space="preserve"> část pozemkové parcely č. 562/18 </w:t>
      </w:r>
      <w:r w:rsidR="005D3618">
        <w:rPr>
          <w:bCs/>
        </w:rPr>
        <w:t xml:space="preserve">paní </w:t>
      </w:r>
      <w:proofErr w:type="spellStart"/>
      <w:r w:rsidR="005D3618">
        <w:rPr>
          <w:bCs/>
        </w:rPr>
        <w:t>Lukavské</w:t>
      </w:r>
      <w:proofErr w:type="spellEnd"/>
      <w:r w:rsidR="005D3618">
        <w:rPr>
          <w:bCs/>
        </w:rPr>
        <w:t xml:space="preserve"> </w:t>
      </w:r>
      <w:r>
        <w:rPr>
          <w:bCs/>
        </w:rPr>
        <w:t>za stejnou cenu, za kterou ji od obce kupoval, a to bez prodlení.</w:t>
      </w:r>
    </w:p>
    <w:p w:rsidR="005E3E74" w:rsidRDefault="005E3E74" w:rsidP="005E3E74">
      <w:pPr>
        <w:rPr>
          <w:bCs/>
        </w:rPr>
      </w:pPr>
    </w:p>
    <w:p w:rsidR="005E3E74" w:rsidRDefault="005E3E74" w:rsidP="005E3E74">
      <w:pPr>
        <w:rPr>
          <w:bCs/>
        </w:rPr>
      </w:pPr>
      <w:r>
        <w:rPr>
          <w:bCs/>
        </w:rPr>
        <w:t xml:space="preserve">Návrh na usnesení: </w:t>
      </w:r>
    </w:p>
    <w:p w:rsidR="005E3E74" w:rsidRDefault="005E3E74" w:rsidP="005E3E74">
      <w:pPr>
        <w:rPr>
          <w:bCs/>
        </w:rPr>
      </w:pPr>
      <w:r>
        <w:rPr>
          <w:bCs/>
        </w:rPr>
        <w:t xml:space="preserve">ZO schvaluje prodej pozemkové parcely č. 562/18 o výměře 207 m2 manželům Beránkovým s nájemcem paní Radmilou </w:t>
      </w:r>
      <w:proofErr w:type="spellStart"/>
      <w:r>
        <w:rPr>
          <w:bCs/>
        </w:rPr>
        <w:t>Lukavskou</w:t>
      </w:r>
      <w:proofErr w:type="spellEnd"/>
      <w:r>
        <w:rPr>
          <w:bCs/>
        </w:rPr>
        <w:t xml:space="preserve">, cena za m2 je 20,- Kč, celkem tedy 4.140,- Kč + náklady spojené s prodejem nemovitosti. </w:t>
      </w:r>
    </w:p>
    <w:p w:rsidR="005E3E74" w:rsidRDefault="005E3E74" w:rsidP="00FC1BD6">
      <w:pPr>
        <w:rPr>
          <w:bCs/>
        </w:rPr>
      </w:pPr>
    </w:p>
    <w:p w:rsidR="00992189" w:rsidRPr="00992189" w:rsidRDefault="005E3E74" w:rsidP="00FC1BD6">
      <w:pPr>
        <w:rPr>
          <w:bCs/>
          <w:i/>
        </w:rPr>
      </w:pPr>
      <w:r>
        <w:rPr>
          <w:b/>
          <w:bCs/>
        </w:rPr>
        <w:t>Hlasování: 8</w:t>
      </w:r>
      <w:r w:rsidR="00992189">
        <w:rPr>
          <w:b/>
          <w:bCs/>
        </w:rPr>
        <w:t xml:space="preserve"> – 0 – 0 </w:t>
      </w:r>
      <w:r w:rsidR="00992189">
        <w:rPr>
          <w:bCs/>
          <w:i/>
        </w:rPr>
        <w:t xml:space="preserve"> </w:t>
      </w:r>
    </w:p>
    <w:p w:rsidR="00E321A7" w:rsidRDefault="00E321A7" w:rsidP="00FC1BD6">
      <w:pPr>
        <w:rPr>
          <w:b/>
          <w:bCs/>
        </w:rPr>
      </w:pPr>
    </w:p>
    <w:p w:rsidR="00E321A7" w:rsidRDefault="00E321A7" w:rsidP="00FC1BD6">
      <w:pPr>
        <w:rPr>
          <w:b/>
          <w:bCs/>
        </w:rPr>
      </w:pPr>
      <w:r>
        <w:rPr>
          <w:b/>
          <w:bCs/>
        </w:rPr>
        <w:t>15) Ostatní</w:t>
      </w:r>
    </w:p>
    <w:p w:rsidR="00992189" w:rsidRDefault="00992189" w:rsidP="00FC1BD6">
      <w:pPr>
        <w:rPr>
          <w:b/>
          <w:bCs/>
        </w:rPr>
      </w:pPr>
    </w:p>
    <w:p w:rsidR="00992189" w:rsidRDefault="00992189" w:rsidP="00FC1BD6">
      <w:pPr>
        <w:rPr>
          <w:bCs/>
        </w:rPr>
      </w:pPr>
      <w:r>
        <w:rPr>
          <w:bCs/>
        </w:rPr>
        <w:t>Obec Louka u Litvínova má připraveny 3 lokality pro výstavbu RD. Při zpracovávání projektové dokumentace, která se týká zasíťování elektřinou, firma ČEZ distribuce na jednotlivé přípojky a pře</w:t>
      </w:r>
      <w:r w:rsidR="005D3618">
        <w:rPr>
          <w:bCs/>
        </w:rPr>
        <w:t>ložky</w:t>
      </w:r>
      <w:r>
        <w:rPr>
          <w:bCs/>
        </w:rPr>
        <w:t xml:space="preserve"> vyžaduje po obci uzavírat smlouvy o zřízení věcného břemene. </w:t>
      </w:r>
      <w:r w:rsidR="005E3E74">
        <w:rPr>
          <w:bCs/>
        </w:rPr>
        <w:t xml:space="preserve">Starostka </w:t>
      </w:r>
      <w:proofErr w:type="gramStart"/>
      <w:r w:rsidR="005E3E74">
        <w:rPr>
          <w:bCs/>
        </w:rPr>
        <w:t xml:space="preserve">požádala </w:t>
      </w:r>
      <w:r>
        <w:rPr>
          <w:bCs/>
        </w:rPr>
        <w:t xml:space="preserve"> ZO</w:t>
      </w:r>
      <w:proofErr w:type="gramEnd"/>
      <w:r>
        <w:rPr>
          <w:bCs/>
        </w:rPr>
        <w:t>, aby schválilo usnesení v tomto znění:</w:t>
      </w:r>
    </w:p>
    <w:p w:rsidR="00992189" w:rsidRDefault="00992189" w:rsidP="00FC1BD6">
      <w:pPr>
        <w:rPr>
          <w:bCs/>
        </w:rPr>
      </w:pPr>
      <w:r>
        <w:rPr>
          <w:bCs/>
        </w:rPr>
        <w:t>Návrh na usnesení:</w:t>
      </w:r>
    </w:p>
    <w:p w:rsidR="00992189" w:rsidRDefault="00992189" w:rsidP="00FC1BD6">
      <w:pPr>
        <w:rPr>
          <w:bCs/>
        </w:rPr>
      </w:pPr>
      <w:r>
        <w:rPr>
          <w:bCs/>
        </w:rPr>
        <w:t>ZO Louka u Litvínova pověřuje starostku uzavírat smlouvy o zřízení věcného břemene se společností ČEZ v rámci projektu „Individuální výstavba Louka u Litvínova“.</w:t>
      </w:r>
    </w:p>
    <w:p w:rsidR="00992189" w:rsidRDefault="00992189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5E3E74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992189" w:rsidRPr="00992189" w:rsidRDefault="00992189" w:rsidP="00FC1BD6">
      <w:pPr>
        <w:rPr>
          <w:b/>
          <w:bCs/>
        </w:rPr>
      </w:pPr>
    </w:p>
    <w:p w:rsidR="00E321A7" w:rsidRDefault="00E321A7" w:rsidP="00FC1BD6">
      <w:pPr>
        <w:rPr>
          <w:b/>
          <w:bCs/>
        </w:rPr>
      </w:pPr>
      <w:r>
        <w:rPr>
          <w:b/>
          <w:bCs/>
        </w:rPr>
        <w:t>16) Informace starostky</w:t>
      </w:r>
    </w:p>
    <w:p w:rsidR="00992189" w:rsidRDefault="00992189" w:rsidP="00FC1BD6">
      <w:pPr>
        <w:rPr>
          <w:bCs/>
        </w:rPr>
      </w:pPr>
    </w:p>
    <w:p w:rsidR="00992189" w:rsidRDefault="00FC1167" w:rsidP="00FC1BD6">
      <w:pPr>
        <w:rPr>
          <w:bCs/>
        </w:rPr>
      </w:pPr>
      <w:r>
        <w:rPr>
          <w:bCs/>
        </w:rPr>
        <w:t>Starostka informovala ZO, že proběhla</w:t>
      </w:r>
      <w:r w:rsidR="00992189">
        <w:rPr>
          <w:bCs/>
        </w:rPr>
        <w:t xml:space="preserve"> kontrola dotace </w:t>
      </w:r>
      <w:r>
        <w:rPr>
          <w:bCs/>
        </w:rPr>
        <w:t xml:space="preserve">z POV za rok </w:t>
      </w:r>
      <w:r w:rsidR="00992189">
        <w:rPr>
          <w:bCs/>
        </w:rPr>
        <w:t>2010</w:t>
      </w:r>
      <w:r>
        <w:rPr>
          <w:bCs/>
        </w:rPr>
        <w:t xml:space="preserve"> bez výhrad.</w:t>
      </w:r>
    </w:p>
    <w:p w:rsidR="00992189" w:rsidRDefault="00FC1167" w:rsidP="00FC1BD6">
      <w:pPr>
        <w:rPr>
          <w:bCs/>
        </w:rPr>
      </w:pPr>
      <w:r>
        <w:rPr>
          <w:bCs/>
        </w:rPr>
        <w:t xml:space="preserve">Starostka informovala, že probíhá výzva </w:t>
      </w:r>
      <w:r w:rsidR="00992189">
        <w:rPr>
          <w:bCs/>
        </w:rPr>
        <w:t xml:space="preserve">ROP </w:t>
      </w:r>
      <w:r>
        <w:rPr>
          <w:bCs/>
        </w:rPr>
        <w:t xml:space="preserve">na </w:t>
      </w:r>
      <w:r w:rsidR="00992189">
        <w:rPr>
          <w:bCs/>
        </w:rPr>
        <w:t>veřejn</w:t>
      </w:r>
      <w:r>
        <w:rPr>
          <w:bCs/>
        </w:rPr>
        <w:t>ou</w:t>
      </w:r>
      <w:r w:rsidR="00992189">
        <w:rPr>
          <w:bCs/>
        </w:rPr>
        <w:t xml:space="preserve"> zeleň</w:t>
      </w:r>
      <w:r>
        <w:rPr>
          <w:bCs/>
        </w:rPr>
        <w:t>, do které se obec přihlásí.</w:t>
      </w:r>
    </w:p>
    <w:p w:rsidR="00466100" w:rsidRDefault="00FC1167" w:rsidP="00FC1BD6">
      <w:pPr>
        <w:rPr>
          <w:bCs/>
        </w:rPr>
      </w:pPr>
      <w:r>
        <w:rPr>
          <w:bCs/>
        </w:rPr>
        <w:t xml:space="preserve">Starostka obce podala žádost </w:t>
      </w:r>
      <w:r w:rsidR="005D3618">
        <w:rPr>
          <w:bCs/>
        </w:rPr>
        <w:t>o</w:t>
      </w:r>
      <w:r>
        <w:rPr>
          <w:bCs/>
        </w:rPr>
        <w:t xml:space="preserve"> příspěvek na </w:t>
      </w:r>
      <w:proofErr w:type="spellStart"/>
      <w:r>
        <w:rPr>
          <w:bCs/>
        </w:rPr>
        <w:t>Loukyjádu</w:t>
      </w:r>
      <w:proofErr w:type="spellEnd"/>
      <w:r>
        <w:rPr>
          <w:bCs/>
        </w:rPr>
        <w:t xml:space="preserve"> z </w:t>
      </w:r>
      <w:r w:rsidR="00466100">
        <w:rPr>
          <w:bCs/>
        </w:rPr>
        <w:t>Fond</w:t>
      </w:r>
      <w:r>
        <w:rPr>
          <w:bCs/>
        </w:rPr>
        <w:t>u</w:t>
      </w:r>
      <w:r w:rsidR="00466100">
        <w:rPr>
          <w:bCs/>
        </w:rPr>
        <w:t xml:space="preserve"> hejtmanky</w:t>
      </w:r>
      <w:r>
        <w:rPr>
          <w:bCs/>
        </w:rPr>
        <w:t xml:space="preserve">, kde byla </w:t>
      </w:r>
      <w:r w:rsidR="00466100">
        <w:rPr>
          <w:bCs/>
        </w:rPr>
        <w:t>žádost</w:t>
      </w:r>
      <w:r>
        <w:rPr>
          <w:bCs/>
        </w:rPr>
        <w:t xml:space="preserve"> neúspěšná.</w:t>
      </w:r>
    </w:p>
    <w:p w:rsidR="00992189" w:rsidRDefault="00FC1167" w:rsidP="00FC1BD6">
      <w:pPr>
        <w:rPr>
          <w:bCs/>
        </w:rPr>
      </w:pPr>
      <w:r>
        <w:rPr>
          <w:bCs/>
        </w:rPr>
        <w:t xml:space="preserve">Starostka informovala o prohlídce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98 a vyzvala  zastupitele, aby popřemýšleli o návrzích</w:t>
      </w:r>
      <w:r w:rsidR="005D3618">
        <w:rPr>
          <w:bCs/>
        </w:rPr>
        <w:t>,</w:t>
      </w:r>
      <w:r>
        <w:rPr>
          <w:bCs/>
        </w:rPr>
        <w:t xml:space="preserve"> jak naložit s touto nemovitostí.</w:t>
      </w:r>
    </w:p>
    <w:p w:rsidR="00992189" w:rsidRDefault="00FC1167" w:rsidP="00FC1BD6">
      <w:pPr>
        <w:rPr>
          <w:bCs/>
        </w:rPr>
      </w:pPr>
      <w:r>
        <w:rPr>
          <w:bCs/>
        </w:rPr>
        <w:t xml:space="preserve">Obec Louka u Litvínova obdržela částku za poničení fasády kaple Sv. Antonína </w:t>
      </w:r>
      <w:proofErr w:type="spellStart"/>
      <w:r>
        <w:rPr>
          <w:bCs/>
        </w:rPr>
        <w:t>Paduánského</w:t>
      </w:r>
      <w:proofErr w:type="spellEnd"/>
      <w:r>
        <w:rPr>
          <w:bCs/>
        </w:rPr>
        <w:t>, za kterou nátěr fasády kaple opraví.</w:t>
      </w:r>
    </w:p>
    <w:p w:rsidR="00992189" w:rsidRDefault="00FC1167" w:rsidP="00FC1BD6">
      <w:pPr>
        <w:rPr>
          <w:bCs/>
        </w:rPr>
      </w:pPr>
      <w:r>
        <w:rPr>
          <w:bCs/>
        </w:rPr>
        <w:t>Starostka informovala o výměně pracovníka VPP na základě rozhodnutí Úřadu práce.</w:t>
      </w:r>
    </w:p>
    <w:p w:rsidR="00992189" w:rsidRDefault="00FC1167" w:rsidP="00FC1BD6">
      <w:pPr>
        <w:rPr>
          <w:bCs/>
        </w:rPr>
      </w:pPr>
      <w:r>
        <w:rPr>
          <w:bCs/>
        </w:rPr>
        <w:t xml:space="preserve">Starostka pozvala přítomné na </w:t>
      </w:r>
      <w:r w:rsidR="00992189">
        <w:rPr>
          <w:bCs/>
        </w:rPr>
        <w:t>fotbalové utkání</w:t>
      </w:r>
      <w:r w:rsidR="005853A9">
        <w:rPr>
          <w:bCs/>
        </w:rPr>
        <w:t xml:space="preserve"> Stará garda proti mladé</w:t>
      </w:r>
      <w:r>
        <w:rPr>
          <w:bCs/>
        </w:rPr>
        <w:t xml:space="preserve">, které se bude konat dne </w:t>
      </w:r>
      <w:proofErr w:type="gramStart"/>
      <w:r w:rsidR="005853A9">
        <w:rPr>
          <w:bCs/>
        </w:rPr>
        <w:t>21.5.2011</w:t>
      </w:r>
      <w:proofErr w:type="gramEnd"/>
      <w:r w:rsidR="005853A9">
        <w:rPr>
          <w:bCs/>
        </w:rPr>
        <w:t xml:space="preserve"> od 15,00 hodin.</w:t>
      </w:r>
    </w:p>
    <w:p w:rsidR="00992189" w:rsidRDefault="005853A9" w:rsidP="00FC1BD6">
      <w:pPr>
        <w:rPr>
          <w:bCs/>
        </w:rPr>
      </w:pPr>
      <w:r>
        <w:rPr>
          <w:bCs/>
        </w:rPr>
        <w:t xml:space="preserve">Starostka pozvala přítomné na </w:t>
      </w:r>
      <w:proofErr w:type="spellStart"/>
      <w:r>
        <w:rPr>
          <w:bCs/>
        </w:rPr>
        <w:t>Loukyjádu</w:t>
      </w:r>
      <w:proofErr w:type="spellEnd"/>
      <w:r>
        <w:rPr>
          <w:bCs/>
        </w:rPr>
        <w:t xml:space="preserve">, která se bude konat </w:t>
      </w:r>
      <w:proofErr w:type="gramStart"/>
      <w:r>
        <w:rPr>
          <w:bCs/>
        </w:rPr>
        <w:t>4.6.2011</w:t>
      </w:r>
      <w:proofErr w:type="gramEnd"/>
      <w:r>
        <w:rPr>
          <w:bCs/>
        </w:rPr>
        <w:t xml:space="preserve"> od 13,00 hodin na fotbalovém hřišti.</w:t>
      </w:r>
    </w:p>
    <w:p w:rsidR="00992189" w:rsidRPr="00992189" w:rsidRDefault="00992189" w:rsidP="00FC1BD6">
      <w:pPr>
        <w:rPr>
          <w:bCs/>
        </w:rPr>
      </w:pPr>
    </w:p>
    <w:p w:rsidR="0010470D" w:rsidRDefault="005853A9" w:rsidP="00FC1BD6">
      <w:pPr>
        <w:rPr>
          <w:b/>
          <w:bCs/>
        </w:rPr>
      </w:pPr>
      <w:r>
        <w:rPr>
          <w:b/>
          <w:bCs/>
        </w:rPr>
        <w:t>ZO bere na vědomí</w:t>
      </w:r>
    </w:p>
    <w:p w:rsidR="005853A9" w:rsidRPr="005853A9" w:rsidRDefault="005853A9" w:rsidP="00FC1BD6">
      <w:pPr>
        <w:rPr>
          <w:b/>
          <w:bCs/>
        </w:rPr>
      </w:pPr>
      <w:r>
        <w:rPr>
          <w:b/>
          <w:bCs/>
        </w:rPr>
        <w:t xml:space="preserve">Hlasování: 8 – 0 – 0 </w:t>
      </w:r>
    </w:p>
    <w:p w:rsidR="00F733F5" w:rsidRDefault="00F733F5" w:rsidP="00FC1BD6">
      <w:pPr>
        <w:rPr>
          <w:b/>
          <w:bCs/>
        </w:rPr>
      </w:pPr>
    </w:p>
    <w:p w:rsidR="00DB7AF5" w:rsidRDefault="00DB7AF5" w:rsidP="00FC1BD6">
      <w:pPr>
        <w:rPr>
          <w:b/>
          <w:bCs/>
        </w:rPr>
      </w:pP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1</w:t>
      </w:r>
      <w:r w:rsidR="00E321A7">
        <w:rPr>
          <w:b/>
          <w:bCs/>
        </w:rPr>
        <w:t>7</w:t>
      </w:r>
      <w:r>
        <w:rPr>
          <w:b/>
          <w:bCs/>
        </w:rPr>
        <w:t>) Interpelace zastupitelů</w:t>
      </w:r>
    </w:p>
    <w:p w:rsidR="00A2193D" w:rsidRPr="009A1AB1" w:rsidRDefault="00A2193D" w:rsidP="00FC1BD6">
      <w:pPr>
        <w:rPr>
          <w:bCs/>
        </w:rPr>
      </w:pPr>
    </w:p>
    <w:p w:rsidR="00DB7AF5" w:rsidRDefault="00105C83" w:rsidP="00FC1BD6">
      <w:pPr>
        <w:rPr>
          <w:b/>
          <w:bCs/>
        </w:rPr>
      </w:pPr>
      <w:r>
        <w:rPr>
          <w:b/>
          <w:bCs/>
        </w:rPr>
        <w:t>1</w:t>
      </w:r>
      <w:r w:rsidR="00E321A7">
        <w:rPr>
          <w:b/>
          <w:bCs/>
        </w:rPr>
        <w:t>8</w:t>
      </w:r>
      <w:r w:rsidR="00DB7AF5">
        <w:rPr>
          <w:b/>
          <w:bCs/>
        </w:rPr>
        <w:t>) Diskuse občanů</w:t>
      </w:r>
    </w:p>
    <w:p w:rsidR="005853A9" w:rsidRPr="005853A9" w:rsidRDefault="005853A9" w:rsidP="00FC1BD6">
      <w:pPr>
        <w:rPr>
          <w:bCs/>
        </w:rPr>
      </w:pPr>
      <w:r>
        <w:rPr>
          <w:bCs/>
        </w:rPr>
        <w:t xml:space="preserve">Paní </w:t>
      </w:r>
      <w:proofErr w:type="spellStart"/>
      <w:r>
        <w:rPr>
          <w:bCs/>
        </w:rPr>
        <w:t>Vadlejchová</w:t>
      </w:r>
      <w:proofErr w:type="spellEnd"/>
      <w:r>
        <w:rPr>
          <w:bCs/>
        </w:rPr>
        <w:t xml:space="preserve"> poděkovala za příspěvek TJ </w:t>
      </w:r>
      <w:proofErr w:type="spellStart"/>
      <w:r>
        <w:rPr>
          <w:bCs/>
        </w:rPr>
        <w:t>Baníku</w:t>
      </w:r>
      <w:proofErr w:type="spellEnd"/>
      <w:r>
        <w:rPr>
          <w:bCs/>
        </w:rPr>
        <w:t xml:space="preserve"> Louka.</w:t>
      </w:r>
    </w:p>
    <w:p w:rsidR="009A1AB1" w:rsidRDefault="009A1AB1" w:rsidP="00FC1BD6">
      <w:pPr>
        <w:rPr>
          <w:b/>
          <w:bCs/>
        </w:rPr>
      </w:pPr>
    </w:p>
    <w:p w:rsidR="00DB7AF5" w:rsidRPr="00DB7AF5" w:rsidRDefault="00105C83" w:rsidP="00FC1BD6">
      <w:pPr>
        <w:rPr>
          <w:b/>
          <w:bCs/>
        </w:rPr>
      </w:pPr>
      <w:r>
        <w:rPr>
          <w:b/>
          <w:bCs/>
        </w:rPr>
        <w:t>1</w:t>
      </w:r>
      <w:r w:rsidR="00E321A7">
        <w:rPr>
          <w:b/>
          <w:bCs/>
        </w:rPr>
        <w:t>9</w:t>
      </w:r>
      <w:r w:rsidR="00DB7AF5">
        <w:rPr>
          <w:b/>
          <w:bCs/>
        </w:rPr>
        <w:t>) Usnesení, závěr</w:t>
      </w: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73CEE" w:rsidRDefault="00826EA2" w:rsidP="00FC1BD6">
      <w:pPr>
        <w:rPr>
          <w:bCs/>
        </w:rPr>
      </w:pPr>
      <w:r>
        <w:rPr>
          <w:bCs/>
        </w:rPr>
        <w:t xml:space="preserve">V Louce u Litvínova dne </w:t>
      </w:r>
      <w:proofErr w:type="gramStart"/>
      <w:r w:rsidR="00470294">
        <w:rPr>
          <w:bCs/>
        </w:rPr>
        <w:t>1</w:t>
      </w:r>
      <w:r w:rsidR="005853A9">
        <w:rPr>
          <w:bCs/>
        </w:rPr>
        <w:t>7</w:t>
      </w:r>
      <w:r>
        <w:rPr>
          <w:bCs/>
        </w:rPr>
        <w:t>.</w:t>
      </w:r>
      <w:r w:rsidR="005853A9">
        <w:rPr>
          <w:bCs/>
        </w:rPr>
        <w:t>5</w:t>
      </w:r>
      <w:r w:rsidR="00886D72">
        <w:rPr>
          <w:bCs/>
        </w:rPr>
        <w:t>.2011</w:t>
      </w:r>
      <w:proofErr w:type="gramEnd"/>
      <w:r>
        <w:rPr>
          <w:bCs/>
        </w:rPr>
        <w:t xml:space="preserve"> v 19,</w:t>
      </w:r>
      <w:r w:rsidR="00470294">
        <w:rPr>
          <w:bCs/>
        </w:rPr>
        <w:t>4</w:t>
      </w:r>
      <w:r w:rsidR="005853A9">
        <w:rPr>
          <w:bCs/>
        </w:rPr>
        <w:t>0</w:t>
      </w:r>
      <w:r>
        <w:rPr>
          <w:bCs/>
        </w:rPr>
        <w:t xml:space="preserve"> hodin.</w:t>
      </w:r>
    </w:p>
    <w:p w:rsidR="00826EA2" w:rsidRDefault="00826EA2" w:rsidP="00FC1BD6">
      <w:pPr>
        <w:rPr>
          <w:bCs/>
        </w:rPr>
      </w:pPr>
    </w:p>
    <w:p w:rsidR="00470294" w:rsidRDefault="00470294" w:rsidP="00FC1BD6">
      <w:pPr>
        <w:rPr>
          <w:bCs/>
        </w:rPr>
      </w:pPr>
    </w:p>
    <w:p w:rsidR="00470294" w:rsidRDefault="00470294" w:rsidP="00FC1BD6">
      <w:pPr>
        <w:rPr>
          <w:bCs/>
        </w:rPr>
      </w:pPr>
    </w:p>
    <w:p w:rsidR="00470294" w:rsidRDefault="00470294" w:rsidP="00FC1BD6">
      <w:pPr>
        <w:rPr>
          <w:bCs/>
        </w:rPr>
      </w:pPr>
    </w:p>
    <w:p w:rsidR="005853A9" w:rsidRDefault="005853A9" w:rsidP="00FC1BD6">
      <w:pPr>
        <w:rPr>
          <w:bCs/>
        </w:rPr>
      </w:pPr>
    </w:p>
    <w:p w:rsidR="005853A9" w:rsidRDefault="005853A9" w:rsidP="00FC1BD6">
      <w:pPr>
        <w:rPr>
          <w:bCs/>
        </w:rPr>
      </w:pPr>
    </w:p>
    <w:p w:rsidR="005853A9" w:rsidRDefault="005853A9" w:rsidP="00FC1BD6">
      <w:pPr>
        <w:rPr>
          <w:bCs/>
        </w:rPr>
      </w:pPr>
    </w:p>
    <w:p w:rsidR="005853A9" w:rsidRDefault="005853A9" w:rsidP="00FC1BD6">
      <w:pPr>
        <w:rPr>
          <w:bCs/>
        </w:rPr>
      </w:pPr>
    </w:p>
    <w:p w:rsidR="005853A9" w:rsidRDefault="005853A9" w:rsidP="00FC1BD6">
      <w:pPr>
        <w:rPr>
          <w:bCs/>
        </w:rPr>
      </w:pPr>
    </w:p>
    <w:p w:rsidR="00470294" w:rsidRDefault="00470294" w:rsidP="00FC1BD6">
      <w:pPr>
        <w:rPr>
          <w:bCs/>
        </w:rPr>
      </w:pPr>
    </w:p>
    <w:p w:rsidR="00826EA2" w:rsidRDefault="00826EA2" w:rsidP="00FC1BD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Mgr. Milana Štveráčková</w:t>
      </w:r>
    </w:p>
    <w:p w:rsidR="00F733F5" w:rsidRPr="00826EA2" w:rsidRDefault="00826EA2" w:rsidP="00F733F5">
      <w:pPr>
        <w:rPr>
          <w:bCs/>
        </w:rPr>
      </w:pPr>
      <w:r>
        <w:rPr>
          <w:bCs/>
        </w:rPr>
        <w:t xml:space="preserve">                                                                                             starostka obce Louka u Litvínova</w:t>
      </w:r>
    </w:p>
    <w:p w:rsidR="00F733F5" w:rsidRDefault="00F733F5" w:rsidP="00FC1BD6">
      <w:pPr>
        <w:rPr>
          <w:b/>
          <w:bCs/>
        </w:rPr>
      </w:pPr>
    </w:p>
    <w:p w:rsidR="00470294" w:rsidRDefault="00470294" w:rsidP="00F63864">
      <w:pPr>
        <w:rPr>
          <w:bCs/>
        </w:rPr>
      </w:pPr>
    </w:p>
    <w:p w:rsidR="00470294" w:rsidRDefault="00470294" w:rsidP="00F63864">
      <w:pPr>
        <w:rPr>
          <w:bCs/>
        </w:rPr>
      </w:pPr>
    </w:p>
    <w:p w:rsidR="00470294" w:rsidRDefault="00470294" w:rsidP="00F63864">
      <w:pPr>
        <w:rPr>
          <w:bCs/>
        </w:rPr>
      </w:pPr>
    </w:p>
    <w:p w:rsidR="00470294" w:rsidRDefault="00470294" w:rsidP="00F63864">
      <w:pPr>
        <w:rPr>
          <w:bCs/>
        </w:rPr>
      </w:pPr>
    </w:p>
    <w:p w:rsidR="00F63864" w:rsidRPr="00826EA2" w:rsidRDefault="00826EA2" w:rsidP="00F63864">
      <w:pPr>
        <w:rPr>
          <w:bCs/>
        </w:rPr>
      </w:pPr>
      <w:r w:rsidRPr="00826EA2">
        <w:rPr>
          <w:bCs/>
        </w:rPr>
        <w:t>Zapsal: Roman Du</w:t>
      </w:r>
      <w:r>
        <w:rPr>
          <w:bCs/>
        </w:rPr>
        <w:t>b</w:t>
      </w:r>
    </w:p>
    <w:p w:rsidR="00FA5A9A" w:rsidRDefault="00FA5A9A" w:rsidP="00886D72"/>
    <w:p w:rsidR="00FA5A9A" w:rsidRDefault="00FA5A9A" w:rsidP="00886D72"/>
    <w:p w:rsidR="00FA5A9A" w:rsidRDefault="00FA5A9A" w:rsidP="00886D72"/>
    <w:p w:rsidR="00A22708" w:rsidRDefault="00A22708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E102BE" w:rsidRDefault="00E102BE" w:rsidP="00886D72"/>
    <w:p w:rsidR="00A22708" w:rsidRDefault="00A22708" w:rsidP="00886D72"/>
    <w:p w:rsidR="00A22708" w:rsidRPr="00886D72" w:rsidRDefault="00A22708" w:rsidP="00886D72"/>
    <w:p w:rsidR="00C16416" w:rsidRDefault="00C16416">
      <w:pPr>
        <w:pStyle w:val="Nadpis1"/>
        <w:tabs>
          <w:tab w:val="left" w:pos="2400"/>
        </w:tabs>
      </w:pPr>
      <w:r>
        <w:lastRenderedPageBreak/>
        <w:t>USNESENÍ</w:t>
      </w:r>
    </w:p>
    <w:p w:rsidR="00C16416" w:rsidRDefault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</w:t>
      </w:r>
      <w:r w:rsidR="00C16416">
        <w:rPr>
          <w:b/>
          <w:bCs/>
          <w:sz w:val="32"/>
        </w:rPr>
        <w:t> </w:t>
      </w:r>
      <w:r w:rsidR="005853A9">
        <w:rPr>
          <w:b/>
          <w:bCs/>
          <w:sz w:val="32"/>
        </w:rPr>
        <w:t>5</w:t>
      </w:r>
      <w:r w:rsidR="00C16416">
        <w:rPr>
          <w:b/>
          <w:bCs/>
          <w:sz w:val="32"/>
        </w:rPr>
        <w:t>. zasedání zastupitelstva obce Louka u Litvínova</w:t>
      </w:r>
    </w:p>
    <w:p w:rsidR="00C16416" w:rsidRDefault="00C16416" w:rsidP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konaného dne </w:t>
      </w:r>
      <w:r w:rsidR="005853A9">
        <w:rPr>
          <w:b/>
          <w:bCs/>
          <w:sz w:val="32"/>
        </w:rPr>
        <w:t>17</w:t>
      </w:r>
      <w:r>
        <w:rPr>
          <w:b/>
          <w:bCs/>
          <w:sz w:val="32"/>
        </w:rPr>
        <w:t xml:space="preserve">. </w:t>
      </w:r>
      <w:r w:rsidR="005853A9">
        <w:rPr>
          <w:b/>
          <w:bCs/>
          <w:sz w:val="32"/>
        </w:rPr>
        <w:t>5</w:t>
      </w:r>
      <w:r w:rsidR="00A2193D">
        <w:rPr>
          <w:b/>
          <w:bCs/>
          <w:sz w:val="32"/>
        </w:rPr>
        <w:t>. 2011</w:t>
      </w:r>
      <w:r>
        <w:rPr>
          <w:b/>
          <w:bCs/>
          <w:sz w:val="32"/>
        </w:rPr>
        <w:t xml:space="preserve"> od 18.00 hod. v</w:t>
      </w:r>
      <w:r w:rsidR="00826EA2">
        <w:rPr>
          <w:b/>
          <w:bCs/>
          <w:sz w:val="32"/>
        </w:rPr>
        <w:t> zasedací místnosti na OÚ</w:t>
      </w:r>
      <w:r>
        <w:rPr>
          <w:b/>
          <w:bCs/>
          <w:sz w:val="32"/>
        </w:rPr>
        <w:t xml:space="preserve"> Louka u Litvínova</w:t>
      </w:r>
    </w:p>
    <w:p w:rsidR="00C16416" w:rsidRDefault="00C16416"/>
    <w:p w:rsidR="00C16416" w:rsidRDefault="00C16416"/>
    <w:p w:rsidR="005853A9" w:rsidRDefault="005853A9" w:rsidP="005853A9">
      <w:pPr>
        <w:pStyle w:val="Zkladntext"/>
        <w:pBdr>
          <w:bottom w:val="none" w:sz="0" w:space="0" w:color="auto"/>
        </w:pBdr>
      </w:pPr>
    </w:p>
    <w:p w:rsidR="005853A9" w:rsidRDefault="005853A9" w:rsidP="005853A9">
      <w:pPr>
        <w:pStyle w:val="Zkladntext"/>
        <w:pBdr>
          <w:bottom w:val="none" w:sz="0" w:space="0" w:color="auto"/>
        </w:pBdr>
      </w:pPr>
    </w:p>
    <w:p w:rsidR="005853A9" w:rsidRDefault="005853A9" w:rsidP="005853A9">
      <w:pPr>
        <w:pStyle w:val="Zkladntext"/>
        <w:pBdr>
          <w:bottom w:val="none" w:sz="0" w:space="0" w:color="auto"/>
        </w:pBdr>
      </w:pPr>
      <w:r>
        <w:t>PROGRAM:</w:t>
      </w:r>
    </w:p>
    <w:p w:rsidR="005853A9" w:rsidRDefault="005853A9" w:rsidP="005853A9">
      <w:pPr>
        <w:rPr>
          <w:b/>
          <w:bCs/>
        </w:rPr>
      </w:pPr>
    </w:p>
    <w:p w:rsidR="005853A9" w:rsidRDefault="005853A9" w:rsidP="005853A9">
      <w:pPr>
        <w:numPr>
          <w:ilvl w:val="0"/>
          <w:numId w:val="28"/>
        </w:numPr>
        <w:rPr>
          <w:b/>
          <w:bCs/>
        </w:rPr>
      </w:pPr>
      <w:r>
        <w:rPr>
          <w:b/>
          <w:bCs/>
        </w:rPr>
        <w:t>Kontrola usnesení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Rozpočtové opatření č. 2/2011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Závěrečný účet obce k </w:t>
      </w:r>
      <w:proofErr w:type="gramStart"/>
      <w:r>
        <w:rPr>
          <w:b/>
          <w:bCs/>
        </w:rPr>
        <w:t>31.12.2010</w:t>
      </w:r>
      <w:proofErr w:type="gramEnd"/>
      <w:r>
        <w:rPr>
          <w:b/>
          <w:bCs/>
        </w:rPr>
        <w:t xml:space="preserve"> a přezkum hospodaření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Návrh výhledového rozpočtu na rok 2013 – 2016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Stanovení počtu zaměstnanců Obecního úřadu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OZV č. 1/2011, 2/2011, 3/2011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 w:rsidRPr="006522D0">
        <w:rPr>
          <w:b/>
          <w:bCs/>
        </w:rPr>
        <w:t xml:space="preserve">Revitalizace – Individuální výstavba Louka u Litvínova </w:t>
      </w:r>
    </w:p>
    <w:p w:rsidR="005853A9" w:rsidRPr="006522D0" w:rsidRDefault="005853A9" w:rsidP="005853A9">
      <w:pPr>
        <w:numPr>
          <w:ilvl w:val="0"/>
          <w:numId w:val="28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 xml:space="preserve">Koupě pozemků od </w:t>
      </w:r>
      <w:proofErr w:type="spellStart"/>
      <w:r w:rsidRPr="006522D0">
        <w:rPr>
          <w:b/>
          <w:bCs/>
        </w:rPr>
        <w:t>Czech</w:t>
      </w:r>
      <w:proofErr w:type="spellEnd"/>
      <w:r w:rsidRPr="006522D0">
        <w:rPr>
          <w:b/>
          <w:bCs/>
        </w:rPr>
        <w:t xml:space="preserve"> </w:t>
      </w:r>
      <w:proofErr w:type="spellStart"/>
      <w:r w:rsidRPr="006522D0">
        <w:rPr>
          <w:b/>
          <w:bCs/>
        </w:rPr>
        <w:t>Coal</w:t>
      </w:r>
      <w:proofErr w:type="spellEnd"/>
      <w:r w:rsidRPr="006522D0">
        <w:rPr>
          <w:b/>
          <w:bCs/>
        </w:rPr>
        <w:t xml:space="preserve">, a.s. 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 w:rsidRPr="002F32C7">
        <w:rPr>
          <w:b/>
          <w:bCs/>
        </w:rPr>
        <w:t xml:space="preserve">Darovací smlouva 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POV – Oprava místních komunikací</w:t>
      </w:r>
    </w:p>
    <w:p w:rsidR="005853A9" w:rsidRPr="002F32C7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 w:rsidRPr="002F32C7">
        <w:rPr>
          <w:b/>
          <w:bCs/>
        </w:rPr>
        <w:t>Projekt „Cílený marketing k rozvoji cestovního ruchu v Krušných horách“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 xml:space="preserve">Záměr obce pronájmu 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 w:rsidRPr="006522D0">
        <w:rPr>
          <w:b/>
          <w:bCs/>
        </w:rPr>
        <w:t xml:space="preserve">Záměr obce prodeje nemovitostí </w:t>
      </w:r>
    </w:p>
    <w:p w:rsidR="005853A9" w:rsidRPr="006522D0" w:rsidRDefault="005853A9" w:rsidP="005853A9">
      <w:pPr>
        <w:numPr>
          <w:ilvl w:val="0"/>
          <w:numId w:val="28"/>
        </w:numPr>
        <w:tabs>
          <w:tab w:val="clear" w:pos="644"/>
          <w:tab w:val="num" w:pos="720"/>
        </w:tabs>
        <w:ind w:left="720"/>
        <w:rPr>
          <w:b/>
          <w:bCs/>
        </w:rPr>
      </w:pPr>
      <w:r w:rsidRPr="006522D0">
        <w:rPr>
          <w:b/>
          <w:bCs/>
        </w:rPr>
        <w:t>Prodej nemovitostí</w:t>
      </w:r>
    </w:p>
    <w:p w:rsidR="005853A9" w:rsidRPr="0017234E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 w:rsidRPr="0017234E">
        <w:rPr>
          <w:b/>
          <w:bCs/>
        </w:rPr>
        <w:t>Ostatní</w:t>
      </w:r>
      <w:r>
        <w:rPr>
          <w:bCs/>
        </w:rPr>
        <w:t xml:space="preserve"> 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Diskuse občanů</w:t>
      </w:r>
    </w:p>
    <w:p w:rsidR="005853A9" w:rsidRDefault="005853A9" w:rsidP="005853A9">
      <w:pPr>
        <w:numPr>
          <w:ilvl w:val="0"/>
          <w:numId w:val="28"/>
        </w:numPr>
        <w:ind w:left="720"/>
        <w:rPr>
          <w:b/>
          <w:bCs/>
        </w:rPr>
      </w:pPr>
      <w:r>
        <w:rPr>
          <w:b/>
          <w:bCs/>
        </w:rPr>
        <w:t>Usnesení, závěr</w:t>
      </w:r>
    </w:p>
    <w:p w:rsidR="00C16416" w:rsidRDefault="00C16416"/>
    <w:p w:rsidR="00826EA2" w:rsidRDefault="00826EA2"/>
    <w:p w:rsidR="00C16416" w:rsidRDefault="00C16416" w:rsidP="00F63864">
      <w:pPr>
        <w:rPr>
          <w:b/>
          <w:bCs/>
        </w:rPr>
      </w:pPr>
    </w:p>
    <w:p w:rsidR="00C16416" w:rsidRDefault="00F63864">
      <w:pPr>
        <w:rPr>
          <w:b/>
          <w:bCs/>
          <w:sz w:val="32"/>
        </w:rPr>
      </w:pPr>
      <w:r>
        <w:rPr>
          <w:b/>
          <w:bCs/>
          <w:sz w:val="32"/>
        </w:rPr>
        <w:t xml:space="preserve">ZO </w:t>
      </w:r>
      <w:proofErr w:type="gramStart"/>
      <w:r>
        <w:rPr>
          <w:b/>
          <w:bCs/>
          <w:sz w:val="32"/>
        </w:rPr>
        <w:t>s</w:t>
      </w:r>
      <w:r w:rsidR="00C16416">
        <w:rPr>
          <w:b/>
          <w:bCs/>
          <w:sz w:val="32"/>
        </w:rPr>
        <w:t>chvaluje :</w:t>
      </w:r>
      <w:proofErr w:type="gramEnd"/>
    </w:p>
    <w:p w:rsidR="00F63864" w:rsidRDefault="00F63864">
      <w:pPr>
        <w:rPr>
          <w:b/>
          <w:bCs/>
        </w:rPr>
      </w:pPr>
    </w:p>
    <w:p w:rsidR="00F63864" w:rsidRDefault="005853A9" w:rsidP="00826EA2">
      <w:pPr>
        <w:rPr>
          <w:bCs/>
        </w:rPr>
      </w:pPr>
      <w:r>
        <w:rPr>
          <w:b/>
          <w:bCs/>
        </w:rPr>
        <w:t>5</w:t>
      </w:r>
      <w:r w:rsidR="00F63864">
        <w:rPr>
          <w:b/>
          <w:bCs/>
        </w:rPr>
        <w:t xml:space="preserve">/1 </w:t>
      </w:r>
      <w:r w:rsidR="00F23782">
        <w:rPr>
          <w:bCs/>
        </w:rPr>
        <w:t>p</w:t>
      </w:r>
      <w:r w:rsidR="0057656B">
        <w:rPr>
          <w:bCs/>
        </w:rPr>
        <w:t xml:space="preserve">rogram jednání zastupitelstva obce </w:t>
      </w:r>
      <w:r w:rsidR="0057656B" w:rsidRPr="00F23782">
        <w:rPr>
          <w:b/>
          <w:bCs/>
        </w:rPr>
        <w:t xml:space="preserve">Hlasování: </w:t>
      </w:r>
      <w:r>
        <w:rPr>
          <w:b/>
          <w:bCs/>
        </w:rPr>
        <w:t>8</w:t>
      </w:r>
      <w:r w:rsidR="0057656B" w:rsidRPr="00F23782">
        <w:rPr>
          <w:b/>
          <w:bCs/>
        </w:rPr>
        <w:t xml:space="preserve"> – 0 – 0</w:t>
      </w:r>
      <w:r w:rsidR="0057656B">
        <w:rPr>
          <w:bCs/>
        </w:rPr>
        <w:t xml:space="preserve">  </w:t>
      </w:r>
    </w:p>
    <w:p w:rsidR="005853A9" w:rsidRPr="005853A9" w:rsidRDefault="005853A9" w:rsidP="00826EA2">
      <w:pPr>
        <w:rPr>
          <w:b/>
          <w:bCs/>
        </w:rPr>
      </w:pPr>
      <w:r w:rsidRPr="005C220F">
        <w:rPr>
          <w:b/>
          <w:bCs/>
        </w:rPr>
        <w:t>5/2</w:t>
      </w:r>
      <w:r>
        <w:rPr>
          <w:bCs/>
        </w:rPr>
        <w:t xml:space="preserve"> rozpočtové opatření č. 2/2011 – Příloha č. 1</w:t>
      </w:r>
      <w:r>
        <w:rPr>
          <w:b/>
          <w:bCs/>
        </w:rPr>
        <w:t xml:space="preserve">Hlasování: 8 – 0 – 0 </w:t>
      </w:r>
    </w:p>
    <w:p w:rsidR="005853A9" w:rsidRDefault="005853A9" w:rsidP="00826EA2">
      <w:pPr>
        <w:rPr>
          <w:b/>
          <w:bCs/>
        </w:rPr>
      </w:pPr>
      <w:r w:rsidRPr="005C220F">
        <w:rPr>
          <w:b/>
          <w:bCs/>
        </w:rPr>
        <w:t>5/3</w:t>
      </w:r>
      <w:r>
        <w:rPr>
          <w:bCs/>
        </w:rPr>
        <w:t xml:space="preserve"> celoroční hospodaření obce Louka u Litvínova za rok 2010 a závěrečný účet za rok 2010 včetně zprávy o výsledku přezkoumání hospodaření obce za rok 2010, a to bez výhrad. Příloha č. 2 </w:t>
      </w:r>
      <w:r>
        <w:rPr>
          <w:b/>
          <w:bCs/>
        </w:rPr>
        <w:t xml:space="preserve">Hlasování: 8 – 0 – 0 </w:t>
      </w:r>
    </w:p>
    <w:p w:rsidR="005853A9" w:rsidRDefault="005853A9" w:rsidP="00826EA2">
      <w:pPr>
        <w:rPr>
          <w:bCs/>
        </w:rPr>
      </w:pPr>
      <w:r>
        <w:rPr>
          <w:b/>
          <w:bCs/>
        </w:rPr>
        <w:t xml:space="preserve">5/4 </w:t>
      </w:r>
      <w:r>
        <w:rPr>
          <w:bCs/>
        </w:rPr>
        <w:t xml:space="preserve">návrh výhledového rozpočtu na rok 2013 – 2016 – Příloha č. 3 </w:t>
      </w:r>
      <w:r w:rsidRPr="005C220F">
        <w:rPr>
          <w:b/>
          <w:bCs/>
        </w:rPr>
        <w:t>Hlasování: 8 – 0 -  0</w:t>
      </w:r>
    </w:p>
    <w:p w:rsidR="005853A9" w:rsidRPr="005C220F" w:rsidRDefault="005853A9" w:rsidP="00826EA2">
      <w:pPr>
        <w:rPr>
          <w:b/>
          <w:bCs/>
        </w:rPr>
      </w:pPr>
      <w:r w:rsidRPr="005C220F">
        <w:rPr>
          <w:b/>
          <w:bCs/>
        </w:rPr>
        <w:t>5/5</w:t>
      </w:r>
      <w:r>
        <w:rPr>
          <w:bCs/>
        </w:rPr>
        <w:t xml:space="preserve"> navýšení zaměstnanců obecního úřadu o poloviční úvazek pro pracovníka pro úložiště odpadů</w:t>
      </w:r>
      <w:r w:rsidRPr="005C220F">
        <w:rPr>
          <w:b/>
          <w:bCs/>
        </w:rPr>
        <w:t xml:space="preserve">. Hlasování: 8 – 0 – 0 </w:t>
      </w:r>
    </w:p>
    <w:p w:rsidR="005853A9" w:rsidRDefault="005853A9" w:rsidP="00826EA2">
      <w:pPr>
        <w:rPr>
          <w:bCs/>
        </w:rPr>
      </w:pPr>
      <w:r w:rsidRPr="005C220F">
        <w:rPr>
          <w:b/>
          <w:bCs/>
        </w:rPr>
        <w:t>5/6</w:t>
      </w:r>
      <w:r>
        <w:rPr>
          <w:bCs/>
        </w:rPr>
        <w:t xml:space="preserve"> OZV č. 1/2011 – Příloha č. 4 </w:t>
      </w:r>
      <w:r w:rsidRPr="005C220F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5853A9" w:rsidRPr="005C220F" w:rsidRDefault="005853A9" w:rsidP="00826EA2">
      <w:pPr>
        <w:rPr>
          <w:b/>
          <w:bCs/>
        </w:rPr>
      </w:pPr>
      <w:r w:rsidRPr="005C220F">
        <w:rPr>
          <w:b/>
          <w:bCs/>
        </w:rPr>
        <w:t>5/7</w:t>
      </w:r>
      <w:r>
        <w:rPr>
          <w:bCs/>
        </w:rPr>
        <w:t xml:space="preserve"> OZV č. 2/2011 – Příloha č. 4 </w:t>
      </w:r>
      <w:r w:rsidRPr="005C220F">
        <w:rPr>
          <w:b/>
          <w:bCs/>
        </w:rPr>
        <w:t>Hlasování: 8 – 0 – 0</w:t>
      </w:r>
    </w:p>
    <w:p w:rsidR="005853A9" w:rsidRPr="005C220F" w:rsidRDefault="005853A9" w:rsidP="00826EA2">
      <w:pPr>
        <w:rPr>
          <w:b/>
          <w:bCs/>
        </w:rPr>
      </w:pPr>
      <w:r w:rsidRPr="005C220F">
        <w:rPr>
          <w:b/>
          <w:bCs/>
        </w:rPr>
        <w:t>5/8</w:t>
      </w:r>
      <w:r>
        <w:rPr>
          <w:bCs/>
        </w:rPr>
        <w:t xml:space="preserve"> OZV č. 3/2011 – </w:t>
      </w:r>
      <w:proofErr w:type="gramStart"/>
      <w:r>
        <w:rPr>
          <w:bCs/>
        </w:rPr>
        <w:t>Příloha  č.</w:t>
      </w:r>
      <w:proofErr w:type="gramEnd"/>
      <w:r>
        <w:rPr>
          <w:bCs/>
        </w:rPr>
        <w:t xml:space="preserve"> 4 </w:t>
      </w:r>
      <w:r w:rsidRPr="005C220F">
        <w:rPr>
          <w:b/>
          <w:bCs/>
        </w:rPr>
        <w:t xml:space="preserve">Hlasování: 8 – 0 – 0 </w:t>
      </w:r>
    </w:p>
    <w:p w:rsidR="00F561ED" w:rsidRPr="00F561ED" w:rsidRDefault="005853A9" w:rsidP="00F561ED">
      <w:pPr>
        <w:rPr>
          <w:bCs/>
        </w:rPr>
      </w:pPr>
      <w:r w:rsidRPr="005C220F">
        <w:rPr>
          <w:b/>
          <w:bCs/>
        </w:rPr>
        <w:t>5/9</w:t>
      </w:r>
      <w:r w:rsidRPr="00F561ED">
        <w:rPr>
          <w:bCs/>
        </w:rPr>
        <w:t xml:space="preserve"> </w:t>
      </w:r>
      <w:r w:rsidR="00F561ED">
        <w:rPr>
          <w:bCs/>
        </w:rPr>
        <w:t>p</w:t>
      </w:r>
      <w:r w:rsidR="00F561ED" w:rsidRPr="00F561ED">
        <w:rPr>
          <w:bCs/>
        </w:rPr>
        <w:t xml:space="preserve">odání žádosti o úhradu nákladů spojených s realizací díla na odstranění ekologických škod „Revitalizace území: Individuální výstavba Louka u </w:t>
      </w:r>
      <w:proofErr w:type="gramStart"/>
      <w:r w:rsidR="00F561ED" w:rsidRPr="00F561ED">
        <w:rPr>
          <w:bCs/>
        </w:rPr>
        <w:t>Litvínova“.</w:t>
      </w:r>
      <w:r w:rsidR="00F561ED">
        <w:rPr>
          <w:b/>
          <w:bCs/>
        </w:rPr>
        <w:t>Hlasování</w:t>
      </w:r>
      <w:proofErr w:type="gramEnd"/>
      <w:r w:rsidR="00F561ED">
        <w:rPr>
          <w:b/>
          <w:bCs/>
        </w:rPr>
        <w:t>: 8 – 0 -  0</w:t>
      </w:r>
    </w:p>
    <w:p w:rsidR="00F561ED" w:rsidRPr="00E750E7" w:rsidRDefault="00F561ED" w:rsidP="00F561ED">
      <w:pPr>
        <w:rPr>
          <w:b/>
          <w:bCs/>
        </w:rPr>
      </w:pPr>
    </w:p>
    <w:p w:rsidR="00F561ED" w:rsidRPr="00F561ED" w:rsidRDefault="00F561ED" w:rsidP="00F561ED">
      <w:pPr>
        <w:rPr>
          <w:bCs/>
        </w:rPr>
      </w:pPr>
      <w:r w:rsidRPr="005C220F">
        <w:rPr>
          <w:b/>
          <w:bCs/>
        </w:rPr>
        <w:lastRenderedPageBreak/>
        <w:t>5/10</w:t>
      </w:r>
      <w:r>
        <w:rPr>
          <w:bCs/>
        </w:rPr>
        <w:t xml:space="preserve"> r</w:t>
      </w:r>
      <w:r w:rsidRPr="00F561ED">
        <w:rPr>
          <w:bCs/>
        </w:rPr>
        <w:t>ealizaci díla na odstranění ekologických škod „Revitalizace území: Individuální výstavba Louka u Litvínova“ a závazky obce související s realizací díla:</w:t>
      </w:r>
    </w:p>
    <w:p w:rsidR="00F561ED" w:rsidRPr="00F561ED" w:rsidRDefault="00F561ED" w:rsidP="00F561ED">
      <w:pPr>
        <w:pStyle w:val="Odstavecseseznamem"/>
        <w:numPr>
          <w:ilvl w:val="0"/>
          <w:numId w:val="29"/>
        </w:numPr>
        <w:rPr>
          <w:bCs/>
        </w:rPr>
      </w:pPr>
      <w:r w:rsidRPr="00F561ED">
        <w:rPr>
          <w:bCs/>
        </w:rPr>
        <w:t>obec Louka u Litvínova se zavazuje k součinnosti se zadavatelem a dodavatelem prací</w:t>
      </w:r>
    </w:p>
    <w:p w:rsidR="00F561ED" w:rsidRDefault="00F561ED" w:rsidP="00F561ED">
      <w:pPr>
        <w:pStyle w:val="Odstavecseseznamem"/>
        <w:numPr>
          <w:ilvl w:val="0"/>
          <w:numId w:val="29"/>
        </w:numPr>
        <w:rPr>
          <w:bCs/>
        </w:rPr>
      </w:pPr>
      <w:r>
        <w:rPr>
          <w:bCs/>
        </w:rPr>
        <w:t>obec Louka u Litvínova se zavazuje dofinancovat realizaci díla v případě, že jeho část přesáhne rozsah Koncepce řešení ekologických škod</w:t>
      </w:r>
    </w:p>
    <w:p w:rsidR="00F561ED" w:rsidRDefault="00F561ED" w:rsidP="00F561ED">
      <w:pPr>
        <w:pStyle w:val="Odstavecseseznamem"/>
        <w:numPr>
          <w:ilvl w:val="0"/>
          <w:numId w:val="29"/>
        </w:numPr>
        <w:rPr>
          <w:bCs/>
        </w:rPr>
      </w:pPr>
      <w:r>
        <w:rPr>
          <w:bCs/>
        </w:rPr>
        <w:t>obec Louka u Litvínova se zavazuje k převzetí díla, včetně nových movitých věcí a nemovitostí a tzv. součástí věci podle § 120 odst. 1 občasného zákoníku, po jeho dokončení do svého vlastnictví</w:t>
      </w:r>
    </w:p>
    <w:p w:rsidR="00F561ED" w:rsidRDefault="00F561ED" w:rsidP="00F561ED">
      <w:pPr>
        <w:pStyle w:val="Odstavecseseznamem"/>
        <w:numPr>
          <w:ilvl w:val="0"/>
          <w:numId w:val="29"/>
        </w:numPr>
        <w:rPr>
          <w:bCs/>
        </w:rPr>
      </w:pPr>
      <w:r>
        <w:rPr>
          <w:bCs/>
        </w:rPr>
        <w:t>obec Louka u Litvínova se zavazuje vrátit poskytnutou úhradu nákladů na realizaci díla v případě, že dílo (část přesahující rozsah Koncepce řešení ekologických škod) nebude realizovat v celém rozsahu.</w:t>
      </w:r>
    </w:p>
    <w:p w:rsidR="00F561ED" w:rsidRDefault="00F561ED" w:rsidP="00F561ED">
      <w:pPr>
        <w:rPr>
          <w:b/>
          <w:bCs/>
        </w:rPr>
      </w:pPr>
      <w:r w:rsidRPr="00AC2354">
        <w:rPr>
          <w:b/>
          <w:bCs/>
        </w:rPr>
        <w:t xml:space="preserve">Hlasování: </w:t>
      </w:r>
      <w:r>
        <w:rPr>
          <w:b/>
          <w:bCs/>
        </w:rPr>
        <w:t>8</w:t>
      </w:r>
      <w:r w:rsidRPr="00AC2354">
        <w:rPr>
          <w:b/>
          <w:bCs/>
        </w:rPr>
        <w:t xml:space="preserve"> – 0 – 0  </w:t>
      </w:r>
    </w:p>
    <w:p w:rsidR="00F561ED" w:rsidRDefault="00F561ED" w:rsidP="00F561ED">
      <w:pPr>
        <w:rPr>
          <w:bCs/>
        </w:rPr>
      </w:pPr>
      <w:r>
        <w:rPr>
          <w:b/>
          <w:bCs/>
        </w:rPr>
        <w:t xml:space="preserve">5/11 </w:t>
      </w:r>
      <w:r>
        <w:rPr>
          <w:bCs/>
        </w:rPr>
        <w:t xml:space="preserve">koupi pozemků od společnosti </w:t>
      </w:r>
      <w:proofErr w:type="spellStart"/>
      <w:r>
        <w:rPr>
          <w:bCs/>
        </w:rPr>
        <w:t>Czech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Coal</w:t>
      </w:r>
      <w:proofErr w:type="spellEnd"/>
      <w:r>
        <w:rPr>
          <w:bCs/>
        </w:rPr>
        <w:t>, a.s., a to:</w:t>
      </w:r>
    </w:p>
    <w:p w:rsidR="00F561ED" w:rsidRDefault="00F561ED" w:rsidP="00F561ED">
      <w:pPr>
        <w:rPr>
          <w:bCs/>
        </w:rPr>
      </w:pPr>
      <w:proofErr w:type="spellStart"/>
      <w:r>
        <w:rPr>
          <w:bCs/>
        </w:rPr>
        <w:t>Poz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par.</w:t>
      </w:r>
      <w:proofErr w:type="gramEnd"/>
      <w:r>
        <w:rPr>
          <w:bCs/>
        </w:rPr>
        <w:t xml:space="preserve"> č. 156/2 o výměře 991 m2, 161/2 o výměře 112 m2, 32/5 o výměře 140 m2, část 42/2 o výměře 1000m2, 42/3 o výměře 574 m2, 552/2 o výměře 328 m2, 552/4 o výměře </w:t>
      </w:r>
    </w:p>
    <w:p w:rsidR="00F561ED" w:rsidRDefault="00F561ED" w:rsidP="00F561ED">
      <w:pPr>
        <w:rPr>
          <w:bCs/>
        </w:rPr>
      </w:pPr>
      <w:r>
        <w:rPr>
          <w:bCs/>
        </w:rPr>
        <w:t>457 m2, 680/15 o výměře 40 m2, 695/4 o výměře 1008 m2, 715/9 o výměře 208 m2, 76/2 o výměře 32 m2 a 161/4 o výměře 1087 m2, v celkové výši 239 723,- Kč o výměře 5977 m2.</w:t>
      </w:r>
    </w:p>
    <w:p w:rsidR="00F561ED" w:rsidRPr="005C220F" w:rsidRDefault="00F561ED" w:rsidP="00F561ED">
      <w:pPr>
        <w:rPr>
          <w:b/>
          <w:bCs/>
        </w:rPr>
      </w:pPr>
      <w:r w:rsidRPr="005C220F">
        <w:rPr>
          <w:b/>
          <w:bCs/>
        </w:rPr>
        <w:t xml:space="preserve">Hlasování: 8 – 0 – 0 </w:t>
      </w:r>
    </w:p>
    <w:p w:rsidR="005C220F" w:rsidRDefault="00F561ED" w:rsidP="00F561ED">
      <w:pPr>
        <w:rPr>
          <w:bCs/>
        </w:rPr>
      </w:pPr>
      <w:r w:rsidRPr="005C220F">
        <w:rPr>
          <w:b/>
          <w:bCs/>
        </w:rPr>
        <w:t>5/12</w:t>
      </w:r>
      <w:r>
        <w:rPr>
          <w:bCs/>
        </w:rPr>
        <w:t xml:space="preserve"> přijetí daru od společnosti Litvínovská uhelná, a.s. ve výši 250.000,- Kč</w:t>
      </w:r>
      <w:r w:rsidR="005C220F">
        <w:rPr>
          <w:bCs/>
        </w:rPr>
        <w:t xml:space="preserve"> </w:t>
      </w:r>
    </w:p>
    <w:p w:rsidR="00F561ED" w:rsidRPr="005C220F" w:rsidRDefault="005C220F" w:rsidP="00F561ED">
      <w:pPr>
        <w:rPr>
          <w:b/>
          <w:bCs/>
        </w:rPr>
      </w:pPr>
      <w:r w:rsidRPr="005C220F">
        <w:rPr>
          <w:b/>
          <w:bCs/>
        </w:rPr>
        <w:t xml:space="preserve">Hlasování: 8 – 0 – 0 </w:t>
      </w:r>
    </w:p>
    <w:p w:rsidR="005C220F" w:rsidRDefault="00F561ED" w:rsidP="00F561ED">
      <w:pPr>
        <w:rPr>
          <w:bCs/>
        </w:rPr>
      </w:pPr>
      <w:r w:rsidRPr="005C220F">
        <w:rPr>
          <w:b/>
          <w:bCs/>
        </w:rPr>
        <w:t>5/13</w:t>
      </w:r>
      <w:r>
        <w:rPr>
          <w:bCs/>
        </w:rPr>
        <w:t xml:space="preserve"> přijetí daru od společnosti </w:t>
      </w: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>, s.r.o. ve výši 60.000,- Kč</w:t>
      </w:r>
      <w:r w:rsidR="005C220F">
        <w:rPr>
          <w:bCs/>
        </w:rPr>
        <w:t xml:space="preserve"> </w:t>
      </w:r>
    </w:p>
    <w:p w:rsidR="00F561ED" w:rsidRPr="005C220F" w:rsidRDefault="005C220F" w:rsidP="00F561ED">
      <w:pPr>
        <w:rPr>
          <w:b/>
          <w:bCs/>
        </w:rPr>
      </w:pPr>
      <w:r w:rsidRPr="005C220F">
        <w:rPr>
          <w:b/>
          <w:bCs/>
        </w:rPr>
        <w:t xml:space="preserve">Hlasování: 8 – 0 – 0 </w:t>
      </w:r>
    </w:p>
    <w:p w:rsidR="00F561ED" w:rsidRDefault="00F561ED" w:rsidP="00F561ED">
      <w:pPr>
        <w:rPr>
          <w:b/>
          <w:bCs/>
        </w:rPr>
      </w:pPr>
      <w:r w:rsidRPr="005C220F">
        <w:rPr>
          <w:b/>
          <w:bCs/>
        </w:rPr>
        <w:t>5/14</w:t>
      </w:r>
      <w:r>
        <w:rPr>
          <w:bCs/>
        </w:rPr>
        <w:t xml:space="preserve">přijetí daru pro ZŠ Louka u Litvínova od společnosti </w:t>
      </w: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 xml:space="preserve">, s.r.o. ve výši 20.000,- Kč a přijetí daru pro ZŠ Louka u Litvínova od paní Dagmar Pohlové ve výši 500,- Kč. </w:t>
      </w:r>
      <w:r w:rsidRPr="005C220F">
        <w:rPr>
          <w:b/>
          <w:bCs/>
        </w:rPr>
        <w:t xml:space="preserve">Hlasování: 8 – 0 -  0 </w:t>
      </w:r>
    </w:p>
    <w:p w:rsidR="00AD3F6C" w:rsidRPr="00AD3F6C" w:rsidRDefault="00AD3F6C" w:rsidP="00F561ED">
      <w:pPr>
        <w:rPr>
          <w:bCs/>
        </w:rPr>
      </w:pPr>
      <w:r>
        <w:rPr>
          <w:b/>
          <w:bCs/>
        </w:rPr>
        <w:t xml:space="preserve">5/15 </w:t>
      </w:r>
      <w:r>
        <w:rPr>
          <w:bCs/>
        </w:rPr>
        <w:t xml:space="preserve">prohlášení, že obec Louka u Litvínova má v rozpočtu na rok 2011 zajištěny finanční prostředky na spolufinancování projektu „Oprava místních komunikací“. </w:t>
      </w:r>
      <w:r w:rsidRPr="00AD3F6C">
        <w:rPr>
          <w:b/>
          <w:bCs/>
        </w:rPr>
        <w:t xml:space="preserve">Hlasování: </w:t>
      </w:r>
      <w:proofErr w:type="gramStart"/>
      <w:r w:rsidRPr="00AD3F6C">
        <w:rPr>
          <w:b/>
          <w:bCs/>
        </w:rPr>
        <w:t>8 - 0 -  0</w:t>
      </w:r>
      <w:proofErr w:type="gramEnd"/>
      <w:r>
        <w:rPr>
          <w:bCs/>
        </w:rPr>
        <w:t xml:space="preserve"> </w:t>
      </w:r>
    </w:p>
    <w:p w:rsidR="00F561ED" w:rsidRDefault="00F561ED" w:rsidP="00F561ED">
      <w:pPr>
        <w:tabs>
          <w:tab w:val="num" w:pos="720"/>
        </w:tabs>
        <w:rPr>
          <w:b/>
          <w:bCs/>
        </w:rPr>
      </w:pPr>
      <w:r w:rsidRPr="005C220F">
        <w:rPr>
          <w:b/>
          <w:bCs/>
        </w:rPr>
        <w:t>5/1</w:t>
      </w:r>
      <w:r w:rsidR="00AD3F6C">
        <w:rPr>
          <w:b/>
          <w:bCs/>
        </w:rPr>
        <w:t>6</w:t>
      </w:r>
      <w:r>
        <w:rPr>
          <w:bCs/>
        </w:rPr>
        <w:t xml:space="preserve"> starostka Mgr. Milana Štveráčková obce Louka u Litvínova – zástupce Svazku obcí v regionu Krušných hor doporučuje k schválení zastupitelstvu obce podání žádosti o dotaci do ROP SZ na projekt s názvem „Cílený marketing k rozvoji cestovního ruchu v Krušných horách“ do výše max. celkových nákladů 4,8 mil. Kč včetně DPH, jehož předkladatelem bude SORKH. </w:t>
      </w:r>
      <w:r>
        <w:rPr>
          <w:b/>
          <w:bCs/>
        </w:rPr>
        <w:t xml:space="preserve">Hlasování: 8 – 0 – 0 </w:t>
      </w:r>
    </w:p>
    <w:p w:rsidR="00F561ED" w:rsidRDefault="00AD3F6C" w:rsidP="00F561ED">
      <w:pPr>
        <w:tabs>
          <w:tab w:val="num" w:pos="720"/>
        </w:tabs>
        <w:rPr>
          <w:b/>
          <w:bCs/>
        </w:rPr>
      </w:pPr>
      <w:r>
        <w:rPr>
          <w:b/>
          <w:bCs/>
        </w:rPr>
        <w:t>5/17</w:t>
      </w:r>
      <w:r w:rsidR="00F561ED">
        <w:rPr>
          <w:b/>
          <w:bCs/>
        </w:rPr>
        <w:t xml:space="preserve"> s</w:t>
      </w:r>
      <w:r w:rsidR="00F561ED">
        <w:rPr>
          <w:bCs/>
        </w:rPr>
        <w:t xml:space="preserve">tarostka Mgr. Milana Štveráčková obce Louka u Litvínova doporučuje zastupitelstvu obce schválit zajištění financování projektu z prostředků předkladatele žádosti, a to do výše 720.000,- Kč (tj. 15%) z celkových nákladů projektu a schválit předfinancování projektu do výše 1/3 celkových nákladů, tj. 1,6 mil. Kč. </w:t>
      </w:r>
      <w:r w:rsidR="00F561ED">
        <w:rPr>
          <w:b/>
          <w:bCs/>
        </w:rPr>
        <w:t>Hlasování: 8 – 0 -  0</w:t>
      </w:r>
    </w:p>
    <w:p w:rsidR="00F561ED" w:rsidRDefault="00AD3F6C" w:rsidP="00F561ED">
      <w:pPr>
        <w:tabs>
          <w:tab w:val="num" w:pos="720"/>
        </w:tabs>
        <w:rPr>
          <w:bCs/>
        </w:rPr>
      </w:pPr>
      <w:r>
        <w:rPr>
          <w:b/>
          <w:bCs/>
        </w:rPr>
        <w:t>5/18</w:t>
      </w:r>
      <w:r w:rsidR="00F561ED">
        <w:rPr>
          <w:b/>
          <w:bCs/>
        </w:rPr>
        <w:t xml:space="preserve"> </w:t>
      </w:r>
      <w:r w:rsidR="00F561ED">
        <w:rPr>
          <w:bCs/>
        </w:rPr>
        <w:t>záměr obce pronájem pozemkových parcel č. 863/2 a 863/4 v </w:t>
      </w:r>
      <w:proofErr w:type="gramStart"/>
      <w:r w:rsidR="00F561ED">
        <w:rPr>
          <w:bCs/>
        </w:rPr>
        <w:t>k.</w:t>
      </w:r>
      <w:proofErr w:type="spellStart"/>
      <w:r w:rsidR="00F561ED">
        <w:rPr>
          <w:bCs/>
        </w:rPr>
        <w:t>ú</w:t>
      </w:r>
      <w:proofErr w:type="spellEnd"/>
      <w:r w:rsidR="00F561ED">
        <w:rPr>
          <w:bCs/>
        </w:rPr>
        <w:t>.</w:t>
      </w:r>
      <w:proofErr w:type="gramEnd"/>
      <w:r w:rsidR="00F561ED">
        <w:rPr>
          <w:bCs/>
        </w:rPr>
        <w:t xml:space="preserve"> Louka u Litvínova k zahrádkářským účelům. </w:t>
      </w:r>
      <w:r w:rsidR="00F561ED" w:rsidRPr="00AD3F6C">
        <w:rPr>
          <w:b/>
          <w:bCs/>
        </w:rPr>
        <w:t>Hlasování: 8 – 0 -  0</w:t>
      </w:r>
    </w:p>
    <w:p w:rsidR="00F561ED" w:rsidRDefault="00F561ED" w:rsidP="00F561ED">
      <w:pPr>
        <w:tabs>
          <w:tab w:val="num" w:pos="720"/>
        </w:tabs>
        <w:rPr>
          <w:bCs/>
        </w:rPr>
      </w:pPr>
      <w:r w:rsidRPr="00AD3F6C">
        <w:rPr>
          <w:b/>
          <w:bCs/>
        </w:rPr>
        <w:t>5/1</w:t>
      </w:r>
      <w:r w:rsidR="00AD3F6C">
        <w:rPr>
          <w:b/>
          <w:bCs/>
        </w:rPr>
        <w:t>9</w:t>
      </w:r>
      <w:r>
        <w:rPr>
          <w:bCs/>
        </w:rPr>
        <w:t xml:space="preserve"> záměr obce prodej pozemkové parcely č. 45/4 o výměře cca 135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</w:t>
      </w:r>
      <w:r w:rsidRPr="00AD3F6C">
        <w:rPr>
          <w:b/>
          <w:bCs/>
        </w:rPr>
        <w:t>Hlasování: 8 – 0 – 0</w:t>
      </w:r>
    </w:p>
    <w:p w:rsidR="00AD3F6C" w:rsidRDefault="00F561ED" w:rsidP="00F561ED">
      <w:pPr>
        <w:tabs>
          <w:tab w:val="num" w:pos="720"/>
        </w:tabs>
        <w:rPr>
          <w:bCs/>
        </w:rPr>
      </w:pPr>
      <w:r w:rsidRPr="00AD3F6C">
        <w:rPr>
          <w:b/>
          <w:bCs/>
        </w:rPr>
        <w:t>5/</w:t>
      </w:r>
      <w:r w:rsidR="00AD3F6C">
        <w:rPr>
          <w:b/>
          <w:bCs/>
        </w:rPr>
        <w:t>20</w:t>
      </w:r>
      <w:r>
        <w:rPr>
          <w:bCs/>
        </w:rPr>
        <w:t xml:space="preserve"> záměr obce prodej pozemkových parcel č. 452/5 o výměře 480 m2, 452/6 o výměře 119 m2 a 452/7 o výměře 600 m2, celkem 1199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</w:t>
      </w:r>
      <w:r w:rsidR="00AD3F6C">
        <w:rPr>
          <w:bCs/>
        </w:rPr>
        <w:t xml:space="preserve"> </w:t>
      </w:r>
    </w:p>
    <w:p w:rsidR="00F561ED" w:rsidRDefault="00AD3F6C" w:rsidP="00F561ED">
      <w:pPr>
        <w:tabs>
          <w:tab w:val="num" w:pos="720"/>
        </w:tabs>
        <w:rPr>
          <w:bCs/>
        </w:rPr>
      </w:pPr>
      <w:r w:rsidRPr="00AD3F6C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2E5B46" w:rsidRDefault="00AD3F6C" w:rsidP="002E5B46">
      <w:pPr>
        <w:rPr>
          <w:b/>
          <w:bCs/>
        </w:rPr>
      </w:pPr>
      <w:r>
        <w:rPr>
          <w:b/>
          <w:bCs/>
        </w:rPr>
        <w:t>5/21</w:t>
      </w:r>
      <w:r w:rsidR="00F561ED" w:rsidRPr="00AD3F6C">
        <w:rPr>
          <w:b/>
          <w:bCs/>
        </w:rPr>
        <w:t xml:space="preserve"> </w:t>
      </w:r>
      <w:r w:rsidR="00F561ED">
        <w:rPr>
          <w:bCs/>
        </w:rPr>
        <w:t xml:space="preserve">záměr obce prodej pozemkových parcel </w:t>
      </w:r>
      <w:r w:rsidR="002E5B46">
        <w:rPr>
          <w:bCs/>
        </w:rPr>
        <w:t xml:space="preserve"> č. 721/5 o výměře 9 m2, 721/8 o výměře 11 m2, 721/13 o výměře 52 m2, 32/7 o výměře 74 m2 a 797 o výměře 570 m2, celkem 716 m2 v </w:t>
      </w:r>
      <w:proofErr w:type="gramStart"/>
      <w:r w:rsidR="002E5B46">
        <w:rPr>
          <w:bCs/>
        </w:rPr>
        <w:t>k.</w:t>
      </w:r>
      <w:proofErr w:type="spellStart"/>
      <w:r w:rsidR="002E5B46">
        <w:rPr>
          <w:bCs/>
        </w:rPr>
        <w:t>ú</w:t>
      </w:r>
      <w:proofErr w:type="spellEnd"/>
      <w:r w:rsidR="002E5B46">
        <w:rPr>
          <w:bCs/>
        </w:rPr>
        <w:t>.</w:t>
      </w:r>
      <w:proofErr w:type="gramEnd"/>
      <w:r w:rsidR="002E5B46">
        <w:rPr>
          <w:bCs/>
        </w:rPr>
        <w:t xml:space="preserve"> Louka u Litvínova. </w:t>
      </w:r>
      <w:r w:rsidR="002E5B46" w:rsidRPr="009B53FF">
        <w:rPr>
          <w:b/>
          <w:bCs/>
        </w:rPr>
        <w:t xml:space="preserve">Hlasování: </w:t>
      </w:r>
      <w:r w:rsidR="002E5B46">
        <w:rPr>
          <w:b/>
          <w:bCs/>
        </w:rPr>
        <w:t>8</w:t>
      </w:r>
      <w:r w:rsidR="002E5B46" w:rsidRPr="009B53FF">
        <w:rPr>
          <w:b/>
          <w:bCs/>
        </w:rPr>
        <w:t xml:space="preserve"> – 0 -  0</w:t>
      </w:r>
    </w:p>
    <w:p w:rsidR="002E5B46" w:rsidRPr="00AD3F6C" w:rsidRDefault="00AD3F6C" w:rsidP="002E5B46">
      <w:pPr>
        <w:rPr>
          <w:b/>
          <w:bCs/>
        </w:rPr>
      </w:pPr>
      <w:r>
        <w:rPr>
          <w:b/>
          <w:bCs/>
        </w:rPr>
        <w:t>5/22</w:t>
      </w:r>
      <w:r w:rsidR="002E5B46">
        <w:rPr>
          <w:b/>
          <w:bCs/>
        </w:rPr>
        <w:t xml:space="preserve"> </w:t>
      </w:r>
      <w:r w:rsidR="002E5B46">
        <w:rPr>
          <w:bCs/>
        </w:rPr>
        <w:t>záměr obce prodej pozemkové parcely č. 154/1 o výměře 1770 m2 v </w:t>
      </w:r>
      <w:proofErr w:type="gramStart"/>
      <w:r w:rsidR="002E5B46">
        <w:rPr>
          <w:bCs/>
        </w:rPr>
        <w:t>k.</w:t>
      </w:r>
      <w:proofErr w:type="spellStart"/>
      <w:r w:rsidR="002E5B46">
        <w:rPr>
          <w:bCs/>
        </w:rPr>
        <w:t>ú</w:t>
      </w:r>
      <w:proofErr w:type="spellEnd"/>
      <w:r w:rsidR="002E5B46">
        <w:rPr>
          <w:bCs/>
        </w:rPr>
        <w:t>.</w:t>
      </w:r>
      <w:proofErr w:type="gramEnd"/>
      <w:r w:rsidR="002E5B46">
        <w:rPr>
          <w:bCs/>
        </w:rPr>
        <w:t xml:space="preserve"> Louka u Litvínova. </w:t>
      </w:r>
      <w:r w:rsidR="002E5B46" w:rsidRPr="00AD3F6C">
        <w:rPr>
          <w:b/>
          <w:bCs/>
        </w:rPr>
        <w:t>Hlasování: 8 – 0 -  0</w:t>
      </w:r>
    </w:p>
    <w:p w:rsidR="002E5B46" w:rsidRDefault="002E5B46" w:rsidP="002E5B46">
      <w:pPr>
        <w:rPr>
          <w:b/>
          <w:bCs/>
        </w:rPr>
      </w:pPr>
      <w:r w:rsidRPr="00AD3F6C">
        <w:rPr>
          <w:b/>
          <w:bCs/>
        </w:rPr>
        <w:t>5/2</w:t>
      </w:r>
      <w:r w:rsidR="00AD3F6C">
        <w:rPr>
          <w:b/>
          <w:bCs/>
        </w:rPr>
        <w:t>3</w:t>
      </w:r>
      <w:r>
        <w:rPr>
          <w:bCs/>
        </w:rPr>
        <w:t xml:space="preserve"> záměr obce prodej pozemkové parcely č. 131/9 o výměře 279 m2 v </w:t>
      </w:r>
      <w:proofErr w:type="gramStart"/>
      <w:r>
        <w:rPr>
          <w:bCs/>
        </w:rPr>
        <w:t>k.</w:t>
      </w:r>
      <w:proofErr w:type="spellStart"/>
      <w:r>
        <w:rPr>
          <w:bCs/>
        </w:rPr>
        <w:t>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Louka u Litvínova. </w:t>
      </w:r>
      <w:r w:rsidRPr="00AD3F6C">
        <w:rPr>
          <w:b/>
          <w:bCs/>
        </w:rPr>
        <w:t xml:space="preserve">Hlasování: 8 – 0 – 0 </w:t>
      </w:r>
    </w:p>
    <w:p w:rsidR="00AD3F6C" w:rsidRPr="00AD3F6C" w:rsidRDefault="00AD3F6C" w:rsidP="002E5B46">
      <w:pPr>
        <w:rPr>
          <w:b/>
          <w:bCs/>
        </w:rPr>
      </w:pPr>
    </w:p>
    <w:p w:rsidR="00AD3F6C" w:rsidRDefault="002E5B46" w:rsidP="002E5B46">
      <w:pPr>
        <w:rPr>
          <w:bCs/>
        </w:rPr>
      </w:pPr>
      <w:r w:rsidRPr="00AD3F6C">
        <w:rPr>
          <w:b/>
          <w:bCs/>
        </w:rPr>
        <w:t>5/2</w:t>
      </w:r>
      <w:r w:rsidR="00AD3F6C">
        <w:rPr>
          <w:b/>
          <w:bCs/>
        </w:rPr>
        <w:t>4</w:t>
      </w:r>
      <w:r>
        <w:rPr>
          <w:bCs/>
        </w:rPr>
        <w:t xml:space="preserve"> záměr obce prodej části pozemkové parcely č. 562/</w:t>
      </w:r>
      <w:r w:rsidR="005C220F">
        <w:rPr>
          <w:bCs/>
        </w:rPr>
        <w:t>15 o výměře  cca 370 m2 a pozemkové parcely č. 562/13 o výměře 128 m2 v </w:t>
      </w:r>
      <w:proofErr w:type="gramStart"/>
      <w:r w:rsidR="005C220F">
        <w:rPr>
          <w:bCs/>
        </w:rPr>
        <w:t>k.</w:t>
      </w:r>
      <w:proofErr w:type="spellStart"/>
      <w:r w:rsidR="005C220F">
        <w:rPr>
          <w:bCs/>
        </w:rPr>
        <w:t>ú</w:t>
      </w:r>
      <w:proofErr w:type="spellEnd"/>
      <w:r w:rsidR="005C220F">
        <w:rPr>
          <w:bCs/>
        </w:rPr>
        <w:t>.</w:t>
      </w:r>
      <w:proofErr w:type="gramEnd"/>
      <w:r w:rsidR="005C220F">
        <w:rPr>
          <w:bCs/>
        </w:rPr>
        <w:t xml:space="preserve"> Louka u Litvínova. </w:t>
      </w:r>
    </w:p>
    <w:p w:rsidR="002E5B46" w:rsidRPr="00AD3F6C" w:rsidRDefault="005C220F" w:rsidP="002E5B46">
      <w:pPr>
        <w:rPr>
          <w:b/>
          <w:bCs/>
        </w:rPr>
      </w:pPr>
      <w:r w:rsidRPr="00AD3F6C">
        <w:rPr>
          <w:b/>
          <w:bCs/>
        </w:rPr>
        <w:t>Hlasování: 8 – 0 – 0</w:t>
      </w:r>
    </w:p>
    <w:p w:rsidR="00AD3F6C" w:rsidRDefault="005C220F" w:rsidP="002E5B46">
      <w:pPr>
        <w:rPr>
          <w:bCs/>
        </w:rPr>
      </w:pPr>
      <w:r w:rsidRPr="00AD3F6C">
        <w:rPr>
          <w:b/>
          <w:bCs/>
        </w:rPr>
        <w:t>5/2</w:t>
      </w:r>
      <w:r w:rsidR="00AD3F6C">
        <w:rPr>
          <w:b/>
          <w:bCs/>
        </w:rPr>
        <w:t>5</w:t>
      </w:r>
      <w:r>
        <w:rPr>
          <w:bCs/>
        </w:rPr>
        <w:t xml:space="preserve"> prodej části pozemkové parcely č. 852 část a) o výměře 496 m2, tj. 20,- Kč/m2, celkem 9.920,- </w:t>
      </w:r>
      <w:proofErr w:type="gramStart"/>
      <w:r>
        <w:rPr>
          <w:bCs/>
        </w:rPr>
        <w:t>Kč +  náklady</w:t>
      </w:r>
      <w:proofErr w:type="gramEnd"/>
      <w:r>
        <w:rPr>
          <w:bCs/>
        </w:rPr>
        <w:t xml:space="preserve"> spojené s prodejem nemovitosti panu R. </w:t>
      </w:r>
      <w:proofErr w:type="spellStart"/>
      <w:r>
        <w:rPr>
          <w:bCs/>
        </w:rPr>
        <w:t>Piskačovi</w:t>
      </w:r>
      <w:proofErr w:type="spellEnd"/>
      <w:r>
        <w:rPr>
          <w:bCs/>
        </w:rPr>
        <w:t>.</w:t>
      </w:r>
    </w:p>
    <w:p w:rsidR="005C220F" w:rsidRDefault="005C220F" w:rsidP="002E5B46">
      <w:pPr>
        <w:rPr>
          <w:bCs/>
        </w:rPr>
      </w:pPr>
      <w:r w:rsidRPr="00AD3F6C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5C220F" w:rsidRDefault="005C220F" w:rsidP="002E5B46">
      <w:pPr>
        <w:rPr>
          <w:bCs/>
        </w:rPr>
      </w:pPr>
      <w:r w:rsidRPr="00AD3F6C">
        <w:rPr>
          <w:b/>
          <w:bCs/>
        </w:rPr>
        <w:t>5/2</w:t>
      </w:r>
      <w:r w:rsidR="00AD3F6C">
        <w:rPr>
          <w:b/>
          <w:bCs/>
        </w:rPr>
        <w:t>6</w:t>
      </w:r>
      <w:r>
        <w:rPr>
          <w:bCs/>
        </w:rPr>
        <w:t xml:space="preserve"> prodej pozemkové parcely č. 562/18 o výměře 207 m2 manželům Beránkovým s nájemcem paní Radmilou </w:t>
      </w:r>
      <w:proofErr w:type="spellStart"/>
      <w:r>
        <w:rPr>
          <w:bCs/>
        </w:rPr>
        <w:t>Lukavskou</w:t>
      </w:r>
      <w:proofErr w:type="spellEnd"/>
      <w:r>
        <w:rPr>
          <w:bCs/>
        </w:rPr>
        <w:t xml:space="preserve">, cena za m2 je 20,- Kč, celkem 4.140,- Kč + náklady spojené s prodejem nemovitosti. </w:t>
      </w:r>
      <w:r w:rsidRPr="00AD3F6C">
        <w:rPr>
          <w:b/>
          <w:bCs/>
        </w:rPr>
        <w:t>Hlasování: 8 – 0-  0</w:t>
      </w:r>
      <w:r>
        <w:rPr>
          <w:bCs/>
        </w:rPr>
        <w:t xml:space="preserve"> </w:t>
      </w:r>
    </w:p>
    <w:p w:rsidR="005C220F" w:rsidRPr="00AD3F6C" w:rsidRDefault="005C220F" w:rsidP="002E5B46">
      <w:pPr>
        <w:rPr>
          <w:b/>
          <w:bCs/>
        </w:rPr>
      </w:pPr>
      <w:r w:rsidRPr="00AD3F6C">
        <w:rPr>
          <w:b/>
          <w:bCs/>
        </w:rPr>
        <w:t>5/2</w:t>
      </w:r>
      <w:r w:rsidR="00AD3F6C">
        <w:rPr>
          <w:b/>
          <w:bCs/>
        </w:rPr>
        <w:t>7</w:t>
      </w:r>
      <w:r>
        <w:rPr>
          <w:bCs/>
        </w:rPr>
        <w:t xml:space="preserve"> pověření starostky uzavírat smlouvy o zřízení věcného břemene se společností ČEZ v rámci projektu „Individuální výstavba Louka u Litvínova“. </w:t>
      </w:r>
      <w:r w:rsidRPr="00AD3F6C">
        <w:rPr>
          <w:b/>
          <w:bCs/>
        </w:rPr>
        <w:t>Hlasování: 8 – 0 -  0</w:t>
      </w:r>
    </w:p>
    <w:p w:rsidR="00F561ED" w:rsidRPr="00F561ED" w:rsidRDefault="00F561ED" w:rsidP="00F561ED">
      <w:pPr>
        <w:tabs>
          <w:tab w:val="num" w:pos="720"/>
        </w:tabs>
        <w:rPr>
          <w:bCs/>
        </w:rPr>
      </w:pPr>
    </w:p>
    <w:p w:rsidR="00B5182A" w:rsidRDefault="00B5182A">
      <w:pPr>
        <w:rPr>
          <w:b/>
          <w:bCs/>
          <w:sz w:val="32"/>
        </w:rPr>
      </w:pPr>
    </w:p>
    <w:p w:rsidR="00C16416" w:rsidRPr="00F23782" w:rsidRDefault="00C16416">
      <w:pPr>
        <w:rPr>
          <w:b/>
          <w:bCs/>
        </w:rPr>
      </w:pPr>
      <w:r>
        <w:rPr>
          <w:b/>
          <w:bCs/>
          <w:sz w:val="32"/>
        </w:rPr>
        <w:t xml:space="preserve">ZO bere na </w:t>
      </w:r>
      <w:proofErr w:type="gramStart"/>
      <w:r>
        <w:rPr>
          <w:b/>
          <w:bCs/>
          <w:sz w:val="32"/>
        </w:rPr>
        <w:t>vědomí :</w:t>
      </w:r>
      <w:proofErr w:type="gramEnd"/>
    </w:p>
    <w:p w:rsidR="00F63864" w:rsidRPr="00E450CA" w:rsidRDefault="005C220F">
      <w:r>
        <w:rPr>
          <w:b/>
        </w:rPr>
        <w:t>5</w:t>
      </w:r>
      <w:r w:rsidR="00E450CA" w:rsidRPr="00E450CA">
        <w:rPr>
          <w:b/>
        </w:rPr>
        <w:t>/</w:t>
      </w:r>
      <w:r w:rsidR="00BE3D66">
        <w:rPr>
          <w:b/>
        </w:rPr>
        <w:t>2</w:t>
      </w:r>
      <w:r w:rsidR="00AD3F6C">
        <w:rPr>
          <w:b/>
        </w:rPr>
        <w:t>8</w:t>
      </w:r>
      <w:r w:rsidR="00E450CA">
        <w:t xml:space="preserve"> </w:t>
      </w:r>
      <w:r w:rsidR="00F63864">
        <w:t xml:space="preserve">Informace starostky. </w:t>
      </w:r>
      <w:r w:rsidR="00BE3D66">
        <w:rPr>
          <w:b/>
        </w:rPr>
        <w:t xml:space="preserve">Hlasování: </w:t>
      </w:r>
      <w:r>
        <w:rPr>
          <w:b/>
        </w:rPr>
        <w:t>/8</w:t>
      </w:r>
      <w:r w:rsidR="00F63864">
        <w:rPr>
          <w:b/>
        </w:rPr>
        <w:t xml:space="preserve"> – 0 – 0 </w:t>
      </w:r>
    </w:p>
    <w:p w:rsidR="00F63864" w:rsidRPr="00F63864" w:rsidRDefault="00F63864">
      <w:pPr>
        <w:rPr>
          <w:b/>
        </w:rPr>
      </w:pPr>
    </w:p>
    <w:p w:rsidR="00470294" w:rsidRDefault="00470294"/>
    <w:p w:rsidR="00470294" w:rsidRDefault="00470294"/>
    <w:p w:rsidR="00C16416" w:rsidRDefault="00C16416">
      <w:r>
        <w:t xml:space="preserve">V Louce u Litvínova dne </w:t>
      </w:r>
      <w:proofErr w:type="gramStart"/>
      <w:r w:rsidR="00B5182A">
        <w:t>1</w:t>
      </w:r>
      <w:r w:rsidR="005C220F">
        <w:t>7</w:t>
      </w:r>
      <w:r w:rsidR="00F63864">
        <w:t>.</w:t>
      </w:r>
      <w:r w:rsidR="005C220F">
        <w:t>5</w:t>
      </w:r>
      <w:r w:rsidR="00F63864">
        <w:t>.201</w:t>
      </w:r>
      <w:r w:rsidR="007A4E5F">
        <w:t>1</w:t>
      </w:r>
      <w:proofErr w:type="gramEnd"/>
      <w:r w:rsidR="00F63864">
        <w:t xml:space="preserve"> v 1</w:t>
      </w:r>
      <w:r w:rsidR="00F23782">
        <w:t>9</w:t>
      </w:r>
      <w:r w:rsidR="00F63864">
        <w:t>.</w:t>
      </w:r>
      <w:r w:rsidR="00B5182A">
        <w:t>4</w:t>
      </w:r>
      <w:r w:rsidR="005C220F">
        <w:t>0</w:t>
      </w:r>
      <w:r>
        <w:t xml:space="preserve">  hodin</w:t>
      </w:r>
    </w:p>
    <w:p w:rsidR="00C16416" w:rsidRDefault="00C16416"/>
    <w:p w:rsidR="00F63864" w:rsidRDefault="00F63864"/>
    <w:p w:rsidR="00F63864" w:rsidRDefault="00F63864"/>
    <w:p w:rsidR="00F63864" w:rsidRDefault="00F63864"/>
    <w:p w:rsidR="00C16416" w:rsidRDefault="00C16416"/>
    <w:p w:rsidR="00C16416" w:rsidRDefault="00C16416"/>
    <w:p w:rsidR="00C16416" w:rsidRDefault="00C16416">
      <w:r>
        <w:t xml:space="preserve">                                                                                        </w:t>
      </w:r>
      <w:r w:rsidR="00F63864">
        <w:t xml:space="preserve">     </w:t>
      </w:r>
      <w:r>
        <w:t>Mgr. Milana Štveráčková</w:t>
      </w:r>
    </w:p>
    <w:p w:rsidR="00C16416" w:rsidRDefault="00C16416">
      <w:r>
        <w:t xml:space="preserve">                                                                                   starostka obce Louka u Litvínova</w:t>
      </w:r>
    </w:p>
    <w:p w:rsidR="00C16416" w:rsidRDefault="00C16416"/>
    <w:p w:rsidR="00C16416" w:rsidRDefault="00C16416"/>
    <w:p w:rsidR="00C16416" w:rsidRDefault="00C16416"/>
    <w:p w:rsidR="00890844" w:rsidRDefault="00890844"/>
    <w:p w:rsidR="00890844" w:rsidRDefault="00890844"/>
    <w:p w:rsidR="00C16416" w:rsidRDefault="00C16416">
      <w:r>
        <w:t xml:space="preserve">Zapsal: </w:t>
      </w:r>
      <w:r w:rsidR="00F23782">
        <w:t>Roman Dub</w:t>
      </w:r>
    </w:p>
    <w:p w:rsidR="00C16416" w:rsidRDefault="00C16416"/>
    <w:p w:rsidR="00C16416" w:rsidRDefault="00C16416">
      <w:proofErr w:type="gramStart"/>
      <w:r>
        <w:t xml:space="preserve">Ověřovatelé:  </w:t>
      </w:r>
      <w:r w:rsidR="00F23782">
        <w:t>pí</w:t>
      </w:r>
      <w:proofErr w:type="gramEnd"/>
      <w:r w:rsidR="00F23782">
        <w:t xml:space="preserve"> </w:t>
      </w:r>
      <w:r w:rsidR="00B5182A">
        <w:t xml:space="preserve">Kratochvílová </w:t>
      </w:r>
      <w:r w:rsidR="005C220F">
        <w:t>M</w:t>
      </w:r>
      <w:r w:rsidR="007A4E5F">
        <w:t xml:space="preserve">., p </w:t>
      </w:r>
      <w:proofErr w:type="spellStart"/>
      <w:r w:rsidR="005C220F">
        <w:t>Nekolný</w:t>
      </w:r>
      <w:proofErr w:type="spellEnd"/>
      <w:r w:rsidR="005C220F">
        <w:t xml:space="preserve"> E. </w:t>
      </w:r>
      <w:r w:rsidR="00F23782">
        <w:t xml:space="preserve"> </w:t>
      </w:r>
    </w:p>
    <w:sectPr w:rsidR="00C16416" w:rsidSect="00D55B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B6" w:rsidRDefault="00A81BB6" w:rsidP="00F63864">
      <w:r>
        <w:separator/>
      </w:r>
    </w:p>
  </w:endnote>
  <w:endnote w:type="continuationSeparator" w:id="0">
    <w:p w:rsidR="00A81BB6" w:rsidRDefault="00A81BB6" w:rsidP="00F6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20F" w:rsidRDefault="00A84E4A">
    <w:pPr>
      <w:pStyle w:val="Zpat"/>
      <w:jc w:val="center"/>
    </w:pPr>
    <w:fldSimple w:instr=" PAGE   \* MERGEFORMAT ">
      <w:r w:rsidR="005D3618">
        <w:rPr>
          <w:noProof/>
        </w:rPr>
        <w:t>6</w:t>
      </w:r>
    </w:fldSimple>
  </w:p>
  <w:p w:rsidR="005C220F" w:rsidRDefault="005C22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B6" w:rsidRDefault="00A81BB6" w:rsidP="00F63864">
      <w:r>
        <w:separator/>
      </w:r>
    </w:p>
  </w:footnote>
  <w:footnote w:type="continuationSeparator" w:id="0">
    <w:p w:rsidR="00A81BB6" w:rsidRDefault="00A81BB6" w:rsidP="00F6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CEF"/>
    <w:multiLevelType w:val="hybridMultilevel"/>
    <w:tmpl w:val="D2F45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5C8C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97F85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E6B69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C08"/>
    <w:multiLevelType w:val="hybridMultilevel"/>
    <w:tmpl w:val="B7885540"/>
    <w:lvl w:ilvl="0" w:tplc="1DCEB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749C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B47D88"/>
    <w:multiLevelType w:val="hybridMultilevel"/>
    <w:tmpl w:val="258E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24496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722CC"/>
    <w:multiLevelType w:val="hybridMultilevel"/>
    <w:tmpl w:val="DCB0E776"/>
    <w:lvl w:ilvl="0" w:tplc="39F870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35C93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FE4F91"/>
    <w:multiLevelType w:val="hybridMultilevel"/>
    <w:tmpl w:val="BC72F7C6"/>
    <w:lvl w:ilvl="0" w:tplc="40A0A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609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A33679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CC483B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9B4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85C28"/>
    <w:multiLevelType w:val="hybridMultilevel"/>
    <w:tmpl w:val="C670714C"/>
    <w:lvl w:ilvl="0" w:tplc="54AE02FC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2A85FCF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572D2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C0371A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393B2B"/>
    <w:multiLevelType w:val="hybridMultilevel"/>
    <w:tmpl w:val="41D614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5A2EA8"/>
    <w:multiLevelType w:val="hybridMultilevel"/>
    <w:tmpl w:val="57CA6B34"/>
    <w:lvl w:ilvl="0" w:tplc="6BBC8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BD5B66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70452B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3F2B00"/>
    <w:multiLevelType w:val="hybridMultilevel"/>
    <w:tmpl w:val="0A4A2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E1330"/>
    <w:multiLevelType w:val="hybridMultilevel"/>
    <w:tmpl w:val="ADF04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A3D39"/>
    <w:multiLevelType w:val="hybridMultilevel"/>
    <w:tmpl w:val="740EC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6020A"/>
    <w:multiLevelType w:val="hybridMultilevel"/>
    <w:tmpl w:val="549EA5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A752EB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556DF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BC7ED0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E707CA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4"/>
  </w:num>
  <w:num w:numId="5">
    <w:abstractNumId w:val="24"/>
  </w:num>
  <w:num w:numId="6">
    <w:abstractNumId w:val="9"/>
  </w:num>
  <w:num w:numId="7">
    <w:abstractNumId w:val="13"/>
  </w:num>
  <w:num w:numId="8">
    <w:abstractNumId w:val="23"/>
  </w:num>
  <w:num w:numId="9">
    <w:abstractNumId w:val="3"/>
  </w:num>
  <w:num w:numId="10">
    <w:abstractNumId w:val="16"/>
  </w:num>
  <w:num w:numId="11">
    <w:abstractNumId w:val="28"/>
  </w:num>
  <w:num w:numId="12">
    <w:abstractNumId w:val="11"/>
  </w:num>
  <w:num w:numId="13">
    <w:abstractNumId w:val="19"/>
  </w:num>
  <w:num w:numId="14">
    <w:abstractNumId w:val="8"/>
  </w:num>
  <w:num w:numId="15">
    <w:abstractNumId w:val="25"/>
  </w:num>
  <w:num w:numId="16">
    <w:abstractNumId w:val="1"/>
  </w:num>
  <w:num w:numId="17">
    <w:abstractNumId w:val="14"/>
  </w:num>
  <w:num w:numId="18">
    <w:abstractNumId w:val="22"/>
  </w:num>
  <w:num w:numId="19">
    <w:abstractNumId w:val="12"/>
  </w:num>
  <w:num w:numId="20">
    <w:abstractNumId w:val="27"/>
  </w:num>
  <w:num w:numId="21">
    <w:abstractNumId w:val="2"/>
  </w:num>
  <w:num w:numId="22">
    <w:abstractNumId w:val="20"/>
  </w:num>
  <w:num w:numId="23">
    <w:abstractNumId w:val="26"/>
  </w:num>
  <w:num w:numId="24">
    <w:abstractNumId w:val="6"/>
  </w:num>
  <w:num w:numId="25">
    <w:abstractNumId w:val="21"/>
  </w:num>
  <w:num w:numId="26">
    <w:abstractNumId w:val="5"/>
  </w:num>
  <w:num w:numId="27">
    <w:abstractNumId w:val="18"/>
  </w:num>
  <w:num w:numId="28">
    <w:abstractNumId w:val="10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864"/>
    <w:rsid w:val="00032A3F"/>
    <w:rsid w:val="00051E04"/>
    <w:rsid w:val="0007210B"/>
    <w:rsid w:val="00073821"/>
    <w:rsid w:val="00073F0E"/>
    <w:rsid w:val="000861A6"/>
    <w:rsid w:val="00091B3A"/>
    <w:rsid w:val="000E368C"/>
    <w:rsid w:val="00100EC0"/>
    <w:rsid w:val="0010470D"/>
    <w:rsid w:val="00105C83"/>
    <w:rsid w:val="001238BF"/>
    <w:rsid w:val="00136F14"/>
    <w:rsid w:val="00143902"/>
    <w:rsid w:val="00157501"/>
    <w:rsid w:val="00164A40"/>
    <w:rsid w:val="0017234E"/>
    <w:rsid w:val="00176479"/>
    <w:rsid w:val="001C1BD8"/>
    <w:rsid w:val="002079FD"/>
    <w:rsid w:val="00253ABA"/>
    <w:rsid w:val="002944E5"/>
    <w:rsid w:val="002A36BA"/>
    <w:rsid w:val="002E5B46"/>
    <w:rsid w:val="002F32C7"/>
    <w:rsid w:val="00301668"/>
    <w:rsid w:val="00304700"/>
    <w:rsid w:val="00304CF9"/>
    <w:rsid w:val="003419E9"/>
    <w:rsid w:val="0034740F"/>
    <w:rsid w:val="003A7A81"/>
    <w:rsid w:val="003B1655"/>
    <w:rsid w:val="003B5AFB"/>
    <w:rsid w:val="003D60E2"/>
    <w:rsid w:val="004044E4"/>
    <w:rsid w:val="00414E91"/>
    <w:rsid w:val="00435A95"/>
    <w:rsid w:val="004611DB"/>
    <w:rsid w:val="00466100"/>
    <w:rsid w:val="00467481"/>
    <w:rsid w:val="00470294"/>
    <w:rsid w:val="0048264A"/>
    <w:rsid w:val="00492465"/>
    <w:rsid w:val="004C229F"/>
    <w:rsid w:val="004C39E2"/>
    <w:rsid w:val="005067F6"/>
    <w:rsid w:val="00575268"/>
    <w:rsid w:val="0057656B"/>
    <w:rsid w:val="00577BAA"/>
    <w:rsid w:val="005853A9"/>
    <w:rsid w:val="005A1B52"/>
    <w:rsid w:val="005B3BB5"/>
    <w:rsid w:val="005C220F"/>
    <w:rsid w:val="005C5847"/>
    <w:rsid w:val="005D3618"/>
    <w:rsid w:val="005E2278"/>
    <w:rsid w:val="005E3E74"/>
    <w:rsid w:val="00600841"/>
    <w:rsid w:val="006408BF"/>
    <w:rsid w:val="00646D0D"/>
    <w:rsid w:val="006522D0"/>
    <w:rsid w:val="00681C84"/>
    <w:rsid w:val="00682481"/>
    <w:rsid w:val="00690584"/>
    <w:rsid w:val="00690A26"/>
    <w:rsid w:val="00694CDF"/>
    <w:rsid w:val="006C593E"/>
    <w:rsid w:val="006D6243"/>
    <w:rsid w:val="006D6811"/>
    <w:rsid w:val="006F3DA4"/>
    <w:rsid w:val="006F6063"/>
    <w:rsid w:val="006F6A83"/>
    <w:rsid w:val="00703F60"/>
    <w:rsid w:val="0070409B"/>
    <w:rsid w:val="0071684A"/>
    <w:rsid w:val="00720976"/>
    <w:rsid w:val="00745FDB"/>
    <w:rsid w:val="00754DD1"/>
    <w:rsid w:val="007773FE"/>
    <w:rsid w:val="00793145"/>
    <w:rsid w:val="007A4E5F"/>
    <w:rsid w:val="007B0E52"/>
    <w:rsid w:val="007D6333"/>
    <w:rsid w:val="007D68F5"/>
    <w:rsid w:val="007F4639"/>
    <w:rsid w:val="00815FF3"/>
    <w:rsid w:val="00826EA2"/>
    <w:rsid w:val="00873CEE"/>
    <w:rsid w:val="008774A2"/>
    <w:rsid w:val="00886D72"/>
    <w:rsid w:val="00890844"/>
    <w:rsid w:val="00894120"/>
    <w:rsid w:val="008C585C"/>
    <w:rsid w:val="008F4E23"/>
    <w:rsid w:val="00916208"/>
    <w:rsid w:val="0091776B"/>
    <w:rsid w:val="00920284"/>
    <w:rsid w:val="00985000"/>
    <w:rsid w:val="00992189"/>
    <w:rsid w:val="009A1AB1"/>
    <w:rsid w:val="009B2307"/>
    <w:rsid w:val="009B53FF"/>
    <w:rsid w:val="009B5E71"/>
    <w:rsid w:val="00A0259A"/>
    <w:rsid w:val="00A05A18"/>
    <w:rsid w:val="00A071DD"/>
    <w:rsid w:val="00A10E15"/>
    <w:rsid w:val="00A2193D"/>
    <w:rsid w:val="00A22708"/>
    <w:rsid w:val="00A302D6"/>
    <w:rsid w:val="00A763C9"/>
    <w:rsid w:val="00A81BB6"/>
    <w:rsid w:val="00A84E4A"/>
    <w:rsid w:val="00A86AD3"/>
    <w:rsid w:val="00A929BB"/>
    <w:rsid w:val="00A9448F"/>
    <w:rsid w:val="00AC2354"/>
    <w:rsid w:val="00AD3F6C"/>
    <w:rsid w:val="00AE7526"/>
    <w:rsid w:val="00AF1FBC"/>
    <w:rsid w:val="00B0157C"/>
    <w:rsid w:val="00B40E0C"/>
    <w:rsid w:val="00B5182A"/>
    <w:rsid w:val="00B66D98"/>
    <w:rsid w:val="00B85799"/>
    <w:rsid w:val="00B94894"/>
    <w:rsid w:val="00BB63BD"/>
    <w:rsid w:val="00BD7DCC"/>
    <w:rsid w:val="00BE3D66"/>
    <w:rsid w:val="00BF3BC3"/>
    <w:rsid w:val="00BF69E5"/>
    <w:rsid w:val="00C16416"/>
    <w:rsid w:val="00C32316"/>
    <w:rsid w:val="00C50E2B"/>
    <w:rsid w:val="00C66F46"/>
    <w:rsid w:val="00C75837"/>
    <w:rsid w:val="00C75EEF"/>
    <w:rsid w:val="00CA7112"/>
    <w:rsid w:val="00CC729E"/>
    <w:rsid w:val="00CF526D"/>
    <w:rsid w:val="00D03806"/>
    <w:rsid w:val="00D272F8"/>
    <w:rsid w:val="00D47E7E"/>
    <w:rsid w:val="00D55B7E"/>
    <w:rsid w:val="00DB7AF5"/>
    <w:rsid w:val="00E01418"/>
    <w:rsid w:val="00E102BE"/>
    <w:rsid w:val="00E321A7"/>
    <w:rsid w:val="00E450CA"/>
    <w:rsid w:val="00E750E7"/>
    <w:rsid w:val="00E8702B"/>
    <w:rsid w:val="00E901C2"/>
    <w:rsid w:val="00E9166A"/>
    <w:rsid w:val="00EB2D95"/>
    <w:rsid w:val="00EC3635"/>
    <w:rsid w:val="00ED477A"/>
    <w:rsid w:val="00ED5FAF"/>
    <w:rsid w:val="00ED75CD"/>
    <w:rsid w:val="00EE44AD"/>
    <w:rsid w:val="00EF0DEC"/>
    <w:rsid w:val="00F23782"/>
    <w:rsid w:val="00F561ED"/>
    <w:rsid w:val="00F616C7"/>
    <w:rsid w:val="00F63864"/>
    <w:rsid w:val="00F65421"/>
    <w:rsid w:val="00F733F5"/>
    <w:rsid w:val="00FA5A9A"/>
    <w:rsid w:val="00FC1167"/>
    <w:rsid w:val="00FC1BD6"/>
    <w:rsid w:val="00FC519F"/>
    <w:rsid w:val="00F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7E"/>
    <w:rPr>
      <w:sz w:val="24"/>
      <w:szCs w:val="24"/>
    </w:rPr>
  </w:style>
  <w:style w:type="paragraph" w:styleId="Nadpis1">
    <w:name w:val="heading 1"/>
    <w:basedOn w:val="Normln"/>
    <w:next w:val="Normln"/>
    <w:qFormat/>
    <w:rsid w:val="00D55B7E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D55B7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55B7E"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rsid w:val="00D55B7E"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D55B7E"/>
    <w:pPr>
      <w:keepNext/>
      <w:ind w:left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55B7E"/>
    <w:pPr>
      <w:pBdr>
        <w:bottom w:val="single" w:sz="6" w:space="1" w:color="auto"/>
      </w:pBdr>
    </w:pPr>
    <w:rPr>
      <w:b/>
      <w:bCs/>
    </w:rPr>
  </w:style>
  <w:style w:type="paragraph" w:styleId="Nzev">
    <w:name w:val="Title"/>
    <w:basedOn w:val="Normln"/>
    <w:qFormat/>
    <w:rsid w:val="00D55B7E"/>
    <w:pPr>
      <w:jc w:val="center"/>
    </w:pPr>
    <w:rPr>
      <w:b/>
      <w:bCs/>
      <w:sz w:val="32"/>
      <w:u w:val="single"/>
    </w:rPr>
  </w:style>
  <w:style w:type="paragraph" w:styleId="Zkladntextodsazen">
    <w:name w:val="Body Text Indent"/>
    <w:basedOn w:val="Normln"/>
    <w:semiHidden/>
    <w:rsid w:val="00D55B7E"/>
    <w:pPr>
      <w:tabs>
        <w:tab w:val="left" w:pos="5280"/>
      </w:tabs>
      <w:ind w:left="360"/>
    </w:pPr>
  </w:style>
  <w:style w:type="paragraph" w:styleId="Zkladntextodsazen2">
    <w:name w:val="Body Text Indent 2"/>
    <w:basedOn w:val="Normln"/>
    <w:semiHidden/>
    <w:rsid w:val="00D55B7E"/>
    <w:pPr>
      <w:ind w:left="360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63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38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3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8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33F5"/>
    <w:pPr>
      <w:ind w:left="720"/>
      <w:contextualSpacing/>
    </w:pPr>
  </w:style>
  <w:style w:type="paragraph" w:styleId="Bezmezer">
    <w:name w:val="No Spacing"/>
    <w:uiPriority w:val="1"/>
    <w:qFormat/>
    <w:rsid w:val="007209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EFFD-E7AD-4D11-86C3-A19D2155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2941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21</vt:lpstr>
    </vt:vector>
  </TitlesOfParts>
  <Company>Obec Louka u Litvínova</Company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21</dc:title>
  <dc:creator>Olga Klokočová</dc:creator>
  <cp:lastModifiedBy>XP</cp:lastModifiedBy>
  <cp:revision>12</cp:revision>
  <cp:lastPrinted>2011-05-20T09:03:00Z</cp:lastPrinted>
  <dcterms:created xsi:type="dcterms:W3CDTF">2011-04-27T13:56:00Z</dcterms:created>
  <dcterms:modified xsi:type="dcterms:W3CDTF">2011-05-20T09:08:00Z</dcterms:modified>
</cp:coreProperties>
</file>